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D2C78" w14:textId="53750469" w:rsidR="004F2E7D" w:rsidRPr="005F3C1E" w:rsidRDefault="0049669B" w:rsidP="00C34DB9">
      <w:pPr>
        <w:pStyle w:val="Listaszerbekezds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5F3C1E">
        <w:rPr>
          <w:rFonts w:ascii="Times New Roman" w:hAnsi="Times New Roman"/>
          <w:b/>
          <w:sz w:val="24"/>
          <w:szCs w:val="24"/>
        </w:rPr>
        <w:t xml:space="preserve"> </w:t>
      </w:r>
      <w:r w:rsidR="004912AF" w:rsidRPr="005F3C1E">
        <w:rPr>
          <w:rFonts w:ascii="Times New Roman" w:hAnsi="Times New Roman"/>
          <w:b/>
          <w:sz w:val="24"/>
          <w:szCs w:val="24"/>
        </w:rPr>
        <w:t xml:space="preserve">RPI </w:t>
      </w:r>
      <w:r w:rsidR="009235B9" w:rsidRPr="005F3C1E">
        <w:rPr>
          <w:rFonts w:ascii="Times New Roman" w:hAnsi="Times New Roman"/>
          <w:b/>
          <w:sz w:val="24"/>
          <w:szCs w:val="24"/>
        </w:rPr>
        <w:t>Tanmen</w:t>
      </w:r>
      <w:r w:rsidR="00B950CB" w:rsidRPr="005F3C1E">
        <w:rPr>
          <w:rFonts w:ascii="Times New Roman" w:hAnsi="Times New Roman"/>
          <w:b/>
          <w:sz w:val="24"/>
          <w:szCs w:val="24"/>
        </w:rPr>
        <w:t>et javaslat</w:t>
      </w:r>
      <w:r w:rsidR="00417565" w:rsidRPr="005F3C1E">
        <w:rPr>
          <w:rFonts w:ascii="Times New Roman" w:hAnsi="Times New Roman"/>
          <w:b/>
          <w:sz w:val="24"/>
          <w:szCs w:val="24"/>
        </w:rPr>
        <w:t xml:space="preserve"> a 202</w:t>
      </w:r>
      <w:r w:rsidR="003B1E63">
        <w:rPr>
          <w:rFonts w:ascii="Times New Roman" w:hAnsi="Times New Roman"/>
          <w:b/>
          <w:sz w:val="24"/>
          <w:szCs w:val="24"/>
        </w:rPr>
        <w:t>6</w:t>
      </w:r>
      <w:r w:rsidR="00417565" w:rsidRPr="005F3C1E">
        <w:rPr>
          <w:rFonts w:ascii="Times New Roman" w:hAnsi="Times New Roman"/>
          <w:b/>
          <w:sz w:val="24"/>
          <w:szCs w:val="24"/>
        </w:rPr>
        <w:t>/202</w:t>
      </w:r>
      <w:r w:rsidR="003B1E63">
        <w:rPr>
          <w:rFonts w:ascii="Times New Roman" w:hAnsi="Times New Roman"/>
          <w:b/>
          <w:sz w:val="24"/>
          <w:szCs w:val="24"/>
        </w:rPr>
        <w:t>7</w:t>
      </w:r>
      <w:r w:rsidR="004E0679" w:rsidRPr="005F3C1E">
        <w:rPr>
          <w:rFonts w:ascii="Times New Roman" w:hAnsi="Times New Roman"/>
          <w:b/>
          <w:sz w:val="24"/>
          <w:szCs w:val="24"/>
        </w:rPr>
        <w:t>. tanévre</w:t>
      </w:r>
    </w:p>
    <w:p w14:paraId="58EFC2F8" w14:textId="77777777" w:rsidR="00BB6795" w:rsidRPr="005F3C1E" w:rsidRDefault="00BB6795" w:rsidP="00C34DB9">
      <w:pPr>
        <w:pStyle w:val="Listaszerbekezds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14:paraId="011799F6" w14:textId="77777777" w:rsidR="004F2E7D" w:rsidRPr="005F3C1E" w:rsidRDefault="004F2E7D" w:rsidP="00C34DB9">
      <w:pPr>
        <w:pStyle w:val="Listaszerbekezds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5F3C1E">
        <w:rPr>
          <w:rFonts w:ascii="Times New Roman" w:hAnsi="Times New Roman"/>
          <w:b/>
          <w:sz w:val="24"/>
          <w:szCs w:val="24"/>
        </w:rPr>
        <w:t>Évfolyam:</w:t>
      </w:r>
      <w:r w:rsidR="004E0679" w:rsidRPr="005F3C1E">
        <w:rPr>
          <w:rFonts w:ascii="Times New Roman" w:hAnsi="Times New Roman"/>
          <w:b/>
          <w:sz w:val="24"/>
          <w:szCs w:val="24"/>
        </w:rPr>
        <w:t xml:space="preserve"> 8</w:t>
      </w:r>
      <w:r w:rsidR="008A33AD" w:rsidRPr="005F3C1E">
        <w:rPr>
          <w:rFonts w:ascii="Times New Roman" w:hAnsi="Times New Roman"/>
          <w:b/>
          <w:sz w:val="24"/>
          <w:szCs w:val="24"/>
        </w:rPr>
        <w:t>. ISTEN IGÉJÉNEK TÜKRÉBEN</w:t>
      </w:r>
      <w:r w:rsidR="00613086" w:rsidRPr="005F3C1E">
        <w:rPr>
          <w:rFonts w:ascii="Times New Roman" w:hAnsi="Times New Roman"/>
          <w:b/>
          <w:sz w:val="24"/>
          <w:szCs w:val="24"/>
        </w:rPr>
        <w:t xml:space="preserve"> – </w:t>
      </w:r>
      <w:r w:rsidR="00613086" w:rsidRPr="005F3C1E">
        <w:rPr>
          <w:rFonts w:ascii="Times New Roman" w:hAnsi="Times New Roman"/>
          <w:b/>
          <w:color w:val="FF0000"/>
          <w:sz w:val="24"/>
          <w:szCs w:val="24"/>
        </w:rPr>
        <w:t>B változat</w:t>
      </w:r>
    </w:p>
    <w:p w14:paraId="017A1B22" w14:textId="77777777" w:rsidR="009235B9" w:rsidRPr="005F3C1E" w:rsidRDefault="004F2E7D" w:rsidP="004F2E7D">
      <w:pPr>
        <w:pStyle w:val="Listaszerbekezds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5F3C1E">
        <w:rPr>
          <w:rFonts w:ascii="Times New Roman" w:hAnsi="Times New Roman"/>
          <w:b/>
          <w:sz w:val="24"/>
          <w:szCs w:val="24"/>
        </w:rPr>
        <w:t>Óraszám: heti 2 (egyházi iskola)</w:t>
      </w:r>
    </w:p>
    <w:p w14:paraId="446F93A3" w14:textId="77777777" w:rsidR="00AC0F81" w:rsidRPr="005F3C1E" w:rsidRDefault="00AC0F81" w:rsidP="00AC0F81">
      <w:pPr>
        <w:pStyle w:val="Nincstrkz"/>
        <w:rPr>
          <w:rFonts w:ascii="Times New Roman" w:hAnsi="Times New Roman"/>
          <w:b/>
          <w:sz w:val="24"/>
          <w:szCs w:val="24"/>
        </w:rPr>
      </w:pPr>
    </w:p>
    <w:p w14:paraId="66181C83" w14:textId="77777777" w:rsidR="00072E2E" w:rsidRPr="005F3C1E" w:rsidRDefault="00072E2E" w:rsidP="00072E2E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5F3C1E">
        <w:rPr>
          <w:rFonts w:ascii="Times New Roman" w:hAnsi="Times New Roman"/>
          <w:b/>
          <w:sz w:val="24"/>
          <w:szCs w:val="24"/>
        </w:rPr>
        <w:t xml:space="preserve">A tanmenet az ISTEN IGÉJÉNEK TÜKRÉBEN, Református hit- és erkölcstan taneszközcsalád 8. osztályos tanulók számára (RPI, Kálvin Kiadó), </w:t>
      </w:r>
    </w:p>
    <w:p w14:paraId="460ABC69" w14:textId="77777777" w:rsidR="00072E2E" w:rsidRPr="005F3C1E" w:rsidRDefault="00072E2E" w:rsidP="00072E2E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5F3C1E">
        <w:rPr>
          <w:rFonts w:ascii="Times New Roman" w:hAnsi="Times New Roman"/>
          <w:b/>
          <w:sz w:val="24"/>
          <w:szCs w:val="24"/>
        </w:rPr>
        <w:t xml:space="preserve">és a </w:t>
      </w:r>
      <w:hyperlink r:id="rId6" w:history="1">
        <w:proofErr w:type="spellStart"/>
        <w:r w:rsidRPr="005F3C1E">
          <w:rPr>
            <w:rFonts w:ascii="Times New Roman" w:hAnsi="Times New Roman"/>
            <w:color w:val="0000FF"/>
            <w:u w:val="single"/>
          </w:rPr>
          <w:t>Katechetikai</w:t>
        </w:r>
        <w:proofErr w:type="spellEnd"/>
        <w:r w:rsidRPr="005F3C1E">
          <w:rPr>
            <w:rFonts w:ascii="Times New Roman" w:hAnsi="Times New Roman"/>
            <w:color w:val="0000FF"/>
            <w:u w:val="single"/>
          </w:rPr>
          <w:t xml:space="preserve"> szolgáltatások (</w:t>
        </w:r>
        <w:proofErr w:type="spellStart"/>
        <w:r w:rsidRPr="005F3C1E">
          <w:rPr>
            <w:rFonts w:ascii="Times New Roman" w:hAnsi="Times New Roman"/>
            <w:color w:val="0000FF"/>
            <w:u w:val="single"/>
          </w:rPr>
          <w:t>esolr.me</w:t>
        </w:r>
        <w:proofErr w:type="spellEnd"/>
        <w:r w:rsidRPr="005F3C1E">
          <w:rPr>
            <w:rFonts w:ascii="Times New Roman" w:hAnsi="Times New Roman"/>
            <w:color w:val="0000FF"/>
            <w:u w:val="single"/>
          </w:rPr>
          <w:t>)</w:t>
        </w:r>
      </w:hyperlink>
      <w:r w:rsidRPr="005F3C1E">
        <w:rPr>
          <w:rFonts w:ascii="Times New Roman" w:hAnsi="Times New Roman"/>
          <w:b/>
          <w:sz w:val="24"/>
          <w:szCs w:val="24"/>
        </w:rPr>
        <w:t xml:space="preserve"> honlapon elérhető, ingyenesen használható tanári segédlet felhasználásával és azokkal összhangban készült.</w:t>
      </w:r>
    </w:p>
    <w:p w14:paraId="24EAD46C" w14:textId="77777777" w:rsidR="00072E2E" w:rsidRPr="005F3C1E" w:rsidRDefault="00072E2E" w:rsidP="00072E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E409A0" w14:textId="77777777" w:rsidR="00072E2E" w:rsidRPr="005F3C1E" w:rsidRDefault="00072E2E" w:rsidP="00072E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F3C1E">
        <w:rPr>
          <w:rFonts w:ascii="Times New Roman" w:hAnsi="Times New Roman"/>
          <w:b/>
          <w:sz w:val="24"/>
          <w:szCs w:val="24"/>
        </w:rPr>
        <w:t xml:space="preserve">Tanári segédlet elérhetősége: </w:t>
      </w:r>
      <w:hyperlink r:id="rId7" w:history="1">
        <w:r w:rsidRPr="005F3C1E">
          <w:rPr>
            <w:rFonts w:ascii="Times New Roman" w:hAnsi="Times New Roman"/>
            <w:color w:val="0000FF"/>
            <w:u w:val="single"/>
          </w:rPr>
          <w:t>Tanári segédletek - 8. évfolyam (esolr.me)</w:t>
        </w:r>
      </w:hyperlink>
    </w:p>
    <w:p w14:paraId="72CAEBA4" w14:textId="6DBEED3C" w:rsidR="00072E2E" w:rsidRPr="005F3C1E" w:rsidRDefault="00072E2E" w:rsidP="00072E2E">
      <w:pPr>
        <w:spacing w:after="0" w:line="240" w:lineRule="auto"/>
        <w:jc w:val="center"/>
        <w:rPr>
          <w:rFonts w:ascii="Times New Roman" w:hAnsi="Times New Roman"/>
          <w:color w:val="0000FF"/>
          <w:u w:val="single"/>
        </w:rPr>
      </w:pPr>
      <w:r w:rsidRPr="005F3C1E">
        <w:rPr>
          <w:rFonts w:ascii="Times New Roman" w:hAnsi="Times New Roman"/>
          <w:b/>
          <w:sz w:val="24"/>
          <w:szCs w:val="24"/>
        </w:rPr>
        <w:t xml:space="preserve">Az évfolyamhoz tartozó, digitális tanrendhez használható segédletek (PPT) elérhetősége: </w:t>
      </w:r>
      <w:hyperlink r:id="rId8" w:history="1">
        <w:r w:rsidRPr="005F3C1E">
          <w:rPr>
            <w:rFonts w:ascii="Times New Roman" w:hAnsi="Times New Roman"/>
            <w:color w:val="0000FF"/>
            <w:u w:val="single"/>
          </w:rPr>
          <w:t>Hittanórán használható digitális segédanyagok (PPT) - 8. évfolyam (esolr.me)</w:t>
        </w:r>
      </w:hyperlink>
    </w:p>
    <w:p w14:paraId="509FFDF9" w14:textId="77777777" w:rsidR="00072E2E" w:rsidRPr="005F3C1E" w:rsidRDefault="00072E2E" w:rsidP="00072E2E">
      <w:pPr>
        <w:spacing w:after="0" w:line="240" w:lineRule="auto"/>
        <w:jc w:val="center"/>
        <w:rPr>
          <w:rFonts w:ascii="Times New Roman" w:hAnsi="Times New Roman"/>
          <w:color w:val="0000FF"/>
          <w:u w:val="single"/>
        </w:rPr>
      </w:pPr>
    </w:p>
    <w:p w14:paraId="6549F784" w14:textId="4D0FD0D2" w:rsidR="0034556E" w:rsidRPr="005F3C1E" w:rsidRDefault="00613086" w:rsidP="00072E2E">
      <w:pPr>
        <w:spacing w:after="0" w:line="240" w:lineRule="auto"/>
        <w:jc w:val="center"/>
        <w:rPr>
          <w:rFonts w:ascii="Times New Roman" w:hAnsi="Times New Roman"/>
          <w:b/>
          <w:color w:val="538135"/>
          <w:sz w:val="24"/>
          <w:szCs w:val="24"/>
        </w:rPr>
      </w:pPr>
      <w:r w:rsidRPr="005F3C1E">
        <w:rPr>
          <w:rFonts w:ascii="Times New Roman" w:hAnsi="Times New Roman"/>
          <w:b/>
          <w:color w:val="538135"/>
          <w:sz w:val="24"/>
          <w:szCs w:val="24"/>
        </w:rPr>
        <w:t xml:space="preserve">A beérkezett kéréseknek eleget téve egy olyan tanmenetjavaslatot is készítettünk, amelyben az önismerettel, pályaválasztással foglalkozó tanórákat az első félévre tesszük, </w:t>
      </w:r>
    </w:p>
    <w:p w14:paraId="61A96196" w14:textId="77777777" w:rsidR="00613086" w:rsidRPr="005F3C1E" w:rsidRDefault="00613086" w:rsidP="006D513C">
      <w:pPr>
        <w:spacing w:after="0" w:line="240" w:lineRule="auto"/>
        <w:jc w:val="center"/>
        <w:rPr>
          <w:rFonts w:ascii="Times New Roman" w:hAnsi="Times New Roman"/>
          <w:b/>
          <w:color w:val="538135"/>
          <w:sz w:val="24"/>
          <w:szCs w:val="24"/>
        </w:rPr>
      </w:pPr>
      <w:r w:rsidRPr="005F3C1E">
        <w:rPr>
          <w:rFonts w:ascii="Times New Roman" w:hAnsi="Times New Roman"/>
          <w:b/>
          <w:color w:val="538135"/>
          <w:sz w:val="24"/>
          <w:szCs w:val="24"/>
        </w:rPr>
        <w:t xml:space="preserve">így könnyítve meg még a középiskolai felvételik előtt a téma alapos feldolgozását. Ezzel is segíteni szeretnénk a pályaválasztásra való felkészülést. </w:t>
      </w:r>
    </w:p>
    <w:p w14:paraId="3A11A124" w14:textId="0930C8F0" w:rsidR="00613086" w:rsidRPr="005F3C1E" w:rsidRDefault="00613086" w:rsidP="006D513C">
      <w:pPr>
        <w:spacing w:after="0" w:line="240" w:lineRule="auto"/>
        <w:jc w:val="center"/>
        <w:rPr>
          <w:rFonts w:ascii="Times New Roman" w:hAnsi="Times New Roman"/>
          <w:b/>
          <w:color w:val="538135"/>
          <w:sz w:val="24"/>
          <w:szCs w:val="24"/>
        </w:rPr>
      </w:pPr>
      <w:r w:rsidRPr="005F3C1E">
        <w:rPr>
          <w:rFonts w:ascii="Times New Roman" w:hAnsi="Times New Roman"/>
          <w:b/>
          <w:color w:val="538135"/>
          <w:sz w:val="24"/>
          <w:szCs w:val="24"/>
        </w:rPr>
        <w:t xml:space="preserve">A tankönyvben szereplő leckék száma változatlan, ebben a dokumentumban a feldolgozásuk sorrendjére teszünk javaslatot. </w:t>
      </w:r>
    </w:p>
    <w:p w14:paraId="2F995B0E" w14:textId="77777777" w:rsidR="00417565" w:rsidRPr="005F3C1E" w:rsidRDefault="00417565" w:rsidP="006D513C">
      <w:pPr>
        <w:spacing w:after="0" w:line="240" w:lineRule="auto"/>
        <w:jc w:val="center"/>
        <w:rPr>
          <w:rFonts w:ascii="Times New Roman" w:hAnsi="Times New Roman"/>
          <w:b/>
          <w:color w:val="538135"/>
          <w:sz w:val="24"/>
          <w:szCs w:val="24"/>
        </w:rPr>
      </w:pPr>
    </w:p>
    <w:tbl>
      <w:tblPr>
        <w:tblW w:w="217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0"/>
        <w:gridCol w:w="2270"/>
        <w:gridCol w:w="67"/>
        <w:gridCol w:w="2029"/>
        <w:gridCol w:w="8234"/>
        <w:gridCol w:w="2932"/>
        <w:gridCol w:w="8"/>
        <w:gridCol w:w="3854"/>
      </w:tblGrid>
      <w:tr w:rsidR="003B1E63" w:rsidRPr="005F3C1E" w14:paraId="371DA9B8" w14:textId="77777777" w:rsidTr="003B1E63">
        <w:trPr>
          <w:trHeight w:val="164"/>
        </w:trPr>
        <w:tc>
          <w:tcPr>
            <w:tcW w:w="2370" w:type="dxa"/>
          </w:tcPr>
          <w:p w14:paraId="68B32D7E" w14:textId="77777777" w:rsidR="003B1E63" w:rsidRPr="00583C16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Iskolai hét</w:t>
            </w:r>
          </w:p>
          <w:p w14:paraId="08016384" w14:textId="3CE527DF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(dátumra cserélhető)</w:t>
            </w:r>
          </w:p>
        </w:tc>
        <w:tc>
          <w:tcPr>
            <w:tcW w:w="2270" w:type="dxa"/>
          </w:tcPr>
          <w:p w14:paraId="615FB08A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1. ÓRA CÍME</w:t>
            </w:r>
          </w:p>
          <w:p w14:paraId="2F04950C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(TK/ MFEI /MFGY</w:t>
            </w:r>
          </w:p>
          <w:p w14:paraId="5DD6AAF3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Leckeszámmal és igehellyel)</w:t>
            </w:r>
          </w:p>
        </w:tc>
        <w:tc>
          <w:tcPr>
            <w:tcW w:w="2096" w:type="dxa"/>
            <w:gridSpan w:val="2"/>
          </w:tcPr>
          <w:p w14:paraId="0F6911F5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2. FŐ HANGSÚLY</w:t>
            </w:r>
          </w:p>
        </w:tc>
        <w:tc>
          <w:tcPr>
            <w:tcW w:w="8234" w:type="dxa"/>
          </w:tcPr>
          <w:p w14:paraId="4CE2AA23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3. CÉLKITŰZÉS</w:t>
            </w:r>
          </w:p>
          <w:p w14:paraId="2EA5DB28" w14:textId="77777777" w:rsidR="003B1E63" w:rsidRPr="005F3C1E" w:rsidRDefault="003B1E63" w:rsidP="003B1E63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D54A3A" w14:textId="77777777" w:rsidR="003B1E63" w:rsidRPr="005F3C1E" w:rsidRDefault="003B1E63" w:rsidP="003B1E63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gridSpan w:val="2"/>
          </w:tcPr>
          <w:p w14:paraId="308D4B7E" w14:textId="77777777" w:rsidR="003B1E63" w:rsidRPr="005F3C1E" w:rsidRDefault="003B1E63" w:rsidP="003B1E63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4. ARANYMONDÁS és ÉNEK</w:t>
            </w:r>
          </w:p>
        </w:tc>
        <w:tc>
          <w:tcPr>
            <w:tcW w:w="3854" w:type="dxa"/>
          </w:tcPr>
          <w:p w14:paraId="3795F1FF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EGYÉB ÖTLETEK</w:t>
            </w:r>
          </w:p>
          <w:p w14:paraId="0E719995" w14:textId="77777777" w:rsidR="003B1E63" w:rsidRPr="005F3C1E" w:rsidRDefault="003B1E63" w:rsidP="003B1E63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(TK, MF, TS alapján)</w:t>
            </w:r>
          </w:p>
        </w:tc>
      </w:tr>
      <w:tr w:rsidR="003B1E63" w:rsidRPr="005F3C1E" w14:paraId="0FC05956" w14:textId="77777777" w:rsidTr="003B1E63">
        <w:trPr>
          <w:trHeight w:val="164"/>
        </w:trPr>
        <w:tc>
          <w:tcPr>
            <w:tcW w:w="2370" w:type="dxa"/>
          </w:tcPr>
          <w:p w14:paraId="3E375B78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1. hét</w:t>
            </w:r>
          </w:p>
          <w:p w14:paraId="6CBCF30B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1–4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50BEF9D" w14:textId="27C4CEC8" w:rsidR="003B1E63" w:rsidRPr="005F3C1E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1. óra</w:t>
            </w:r>
          </w:p>
        </w:tc>
        <w:tc>
          <w:tcPr>
            <w:tcW w:w="2270" w:type="dxa"/>
          </w:tcPr>
          <w:p w14:paraId="57229EA6" w14:textId="203CBAFD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Bevezető óra a tanévhez 1.</w:t>
            </w:r>
          </w:p>
        </w:tc>
        <w:tc>
          <w:tcPr>
            <w:tcW w:w="2096" w:type="dxa"/>
            <w:gridSpan w:val="2"/>
          </w:tcPr>
          <w:p w14:paraId="662D3040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Azonosságok és különbözőségek: érezzünk rá, hogy hasonlóak mégis különbözőek vagyunk.</w:t>
            </w:r>
          </w:p>
        </w:tc>
        <w:tc>
          <w:tcPr>
            <w:tcW w:w="8234" w:type="dxa"/>
          </w:tcPr>
          <w:p w14:paraId="6EA1014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Annak a felismertetése, hogy vannak hasonlóságaink és különbözőségeink, mellyel együtt lehetünk egy közösség részesei. </w:t>
            </w:r>
          </w:p>
          <w:p w14:paraId="31BC096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Egymás elfogadásának a segítése.</w:t>
            </w:r>
          </w:p>
          <w:p w14:paraId="15C21FE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csoport éves közös munkájának a megalapozása a csoportelvárások közös megfogalmazásával.</w:t>
            </w:r>
          </w:p>
        </w:tc>
        <w:tc>
          <w:tcPr>
            <w:tcW w:w="2940" w:type="dxa"/>
            <w:gridSpan w:val="2"/>
          </w:tcPr>
          <w:p w14:paraId="534F503D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Év éneke: Tehozzád jövünk… (TK 1. ének)</w:t>
            </w:r>
          </w:p>
          <w:p w14:paraId="24C6142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FF9D1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szabadon választható</w:t>
            </w:r>
          </w:p>
        </w:tc>
        <w:tc>
          <w:tcPr>
            <w:tcW w:w="3854" w:type="dxa"/>
          </w:tcPr>
          <w:p w14:paraId="323975E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Szabad asszociációs játék</w:t>
            </w:r>
          </w:p>
          <w:p w14:paraId="616D323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Csoportszabályok</w:t>
            </w:r>
          </w:p>
          <w:p w14:paraId="352CB8F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Csoportszerződés másképp</w:t>
            </w:r>
          </w:p>
        </w:tc>
      </w:tr>
      <w:tr w:rsidR="003B1E63" w:rsidRPr="005F3C1E" w14:paraId="53B98D15" w14:textId="77777777" w:rsidTr="003B1E63">
        <w:trPr>
          <w:trHeight w:val="164"/>
        </w:trPr>
        <w:tc>
          <w:tcPr>
            <w:tcW w:w="2370" w:type="dxa"/>
          </w:tcPr>
          <w:p w14:paraId="443D83C8" w14:textId="77777777" w:rsidR="003B1E63" w:rsidRPr="00DB318C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18C">
              <w:rPr>
                <w:rFonts w:ascii="Times New Roman" w:hAnsi="Times New Roman"/>
                <w:sz w:val="24"/>
                <w:szCs w:val="24"/>
              </w:rPr>
              <w:t>1. hét</w:t>
            </w:r>
          </w:p>
          <w:p w14:paraId="06F5612F" w14:textId="77777777" w:rsidR="003B1E63" w:rsidRPr="00DB318C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5A2">
              <w:rPr>
                <w:rFonts w:ascii="Times New Roman" w:hAnsi="Times New Roman"/>
                <w:sz w:val="24"/>
                <w:szCs w:val="24"/>
              </w:rPr>
              <w:t>szept. 1–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635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B3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59D465" w14:textId="0E9DED2B" w:rsidR="003B1E63" w:rsidRPr="005F3C1E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B318C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</w:tcPr>
          <w:p w14:paraId="518AA9A9" w14:textId="0B00003D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Bevezető óra a tanévhez 2.</w:t>
            </w:r>
          </w:p>
        </w:tc>
        <w:tc>
          <w:tcPr>
            <w:tcW w:w="2096" w:type="dxa"/>
            <w:gridSpan w:val="2"/>
          </w:tcPr>
          <w:p w14:paraId="4F9B8B57" w14:textId="091B65C4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Azonosságok és különbözőségek: érezzünk rá, hogy hasonlóak mégis különbözőek vagyunk.</w:t>
            </w:r>
          </w:p>
        </w:tc>
        <w:tc>
          <w:tcPr>
            <w:tcW w:w="8234" w:type="dxa"/>
          </w:tcPr>
          <w:p w14:paraId="1D3D655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Annak a felismertetése, hogy vannak hasonlóságaink és különbözőségeink, mellyel együtt lehetünk egy közösség részesei. </w:t>
            </w:r>
          </w:p>
          <w:p w14:paraId="57669C0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Egymás elfogadásának a segítése.</w:t>
            </w:r>
          </w:p>
          <w:p w14:paraId="167D241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csoport éves közös munkájának a megalapozása a csoportelvárások közös megfogalmazásával.</w:t>
            </w:r>
          </w:p>
        </w:tc>
        <w:tc>
          <w:tcPr>
            <w:tcW w:w="2940" w:type="dxa"/>
            <w:gridSpan w:val="2"/>
          </w:tcPr>
          <w:p w14:paraId="59DF6FB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Év éneke: Tehozzád jövünk… (TK 1. ének)</w:t>
            </w:r>
          </w:p>
          <w:p w14:paraId="6BCE5B2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8C01E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szabadon választható</w:t>
            </w:r>
          </w:p>
        </w:tc>
        <w:tc>
          <w:tcPr>
            <w:tcW w:w="3854" w:type="dxa"/>
          </w:tcPr>
          <w:p w14:paraId="24318B7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Az én tárgyam</w:t>
            </w:r>
          </w:p>
          <w:p w14:paraId="1BC0A6A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Szerződéskötés</w:t>
            </w:r>
          </w:p>
          <w:p w14:paraId="48C54A2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Az én munkafüzetem</w:t>
            </w:r>
          </w:p>
        </w:tc>
      </w:tr>
      <w:tr w:rsidR="003B1E63" w:rsidRPr="005F3C1E" w14:paraId="7AC60B50" w14:textId="77777777" w:rsidTr="003B1E63">
        <w:trPr>
          <w:trHeight w:val="998"/>
        </w:trPr>
        <w:tc>
          <w:tcPr>
            <w:tcW w:w="2370" w:type="dxa"/>
          </w:tcPr>
          <w:p w14:paraId="5BA03AB9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2. hét</w:t>
            </w:r>
          </w:p>
          <w:p w14:paraId="2CF9BC93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7–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6744AED" w14:textId="03C4266D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E086" w14:textId="77777777" w:rsidR="003B1E63" w:rsidRPr="005F3C1E" w:rsidRDefault="003B1E63" w:rsidP="003B1E63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9. Kép a tükörben: hogyan látom önmagamat?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5C28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Isten Igéje tükör a számunkra, mely reális önismeretet adhat.</w:t>
            </w: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3E7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 felismertetése, hogy sokféleképpen láthatjuk magunkat és láthatnak bennünket mások is.</w:t>
            </w:r>
          </w:p>
          <w:p w14:paraId="410DAC6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tanulók önmagának és a társaik elfogadásának a segítése.</w:t>
            </w:r>
          </w:p>
          <w:p w14:paraId="449BB11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tanulók segítése a reális önismeret fontosságának felismerésében.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097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Ének: –</w:t>
            </w:r>
          </w:p>
          <w:p w14:paraId="4B04E31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895F5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1Kor 13,12</w:t>
            </w:r>
          </w:p>
          <w:p w14:paraId="521B995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BD4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Ki vagyok én? – profil készítése.</w:t>
            </w:r>
          </w:p>
          <w:p w14:paraId="2DCB022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Jelmondatom, vezérigém. Beszélgetés.</w:t>
            </w:r>
          </w:p>
          <w:p w14:paraId="601E058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önismereti játékok.</w:t>
            </w:r>
          </w:p>
        </w:tc>
      </w:tr>
      <w:tr w:rsidR="003B1E63" w:rsidRPr="005F3C1E" w14:paraId="0D316B1C" w14:textId="77777777" w:rsidTr="003B1E63">
        <w:trPr>
          <w:trHeight w:val="998"/>
        </w:trPr>
        <w:tc>
          <w:tcPr>
            <w:tcW w:w="2370" w:type="dxa"/>
          </w:tcPr>
          <w:p w14:paraId="1702E0F7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2. hét</w:t>
            </w:r>
          </w:p>
          <w:p w14:paraId="647D3480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7–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2853B08" w14:textId="32540B5C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4CBD" w14:textId="77777777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10. Ki vagyok én?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B159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Tudatosan is megmutathatjuk azt, akik vagyunk.</w:t>
            </w:r>
          </w:p>
          <w:p w14:paraId="5DA07022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A92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Annak a felismertetése, hogy tudatosan felvállalhatjuk azt, hogy kik is vagyunk valójában.</w:t>
            </w:r>
          </w:p>
          <w:p w14:paraId="2138577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Bátorítás az érzelmek kifejezésére.</w:t>
            </w:r>
          </w:p>
          <w:p w14:paraId="097F8A4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tanulók segítése abban, hogy átgondolják milyen viselkedéssel, szemléletmóddal vannak jelen az életük színtereiben.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B14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Ne félj, mert enyém vagy…</w:t>
            </w:r>
          </w:p>
          <w:p w14:paraId="5F8916E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40B6F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1Tim 4,12 vagy 1Kor 13,12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34A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Játék: mit szeretek és mit nem? </w:t>
            </w:r>
          </w:p>
          <w:p w14:paraId="396B191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bibliai szöveg feldolgozása kérdések alapján.</w:t>
            </w:r>
          </w:p>
          <w:p w14:paraId="5CADA8C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Max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Lucado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>: Értékes vagy!</w:t>
            </w:r>
          </w:p>
        </w:tc>
      </w:tr>
      <w:tr w:rsidR="003B1E63" w:rsidRPr="005F3C1E" w14:paraId="5DCE8E09" w14:textId="77777777" w:rsidTr="003B1E63">
        <w:trPr>
          <w:trHeight w:val="164"/>
        </w:trPr>
        <w:tc>
          <w:tcPr>
            <w:tcW w:w="2370" w:type="dxa"/>
          </w:tcPr>
          <w:p w14:paraId="5D44A1BC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CFD96EB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2058CA05" w14:textId="1793853F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38C0" w14:textId="77777777" w:rsidR="003B1E63" w:rsidRPr="005F3C1E" w:rsidRDefault="003B1E63" w:rsidP="003B1E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Hogyan fejezhetem ki a szeretetemet? (olvasmány)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F869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Hogyan fejezem ki a szeretetemet?</w:t>
            </w: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CC1A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Kognitív</w:t>
            </w: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 cél</w:t>
            </w: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 xml:space="preserve">: 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Annak a felismertetése, hogy mit jelent a Szentírás szerint a szeretet.</w:t>
            </w:r>
          </w:p>
          <w:p w14:paraId="7F73406F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Affektív</w:t>
            </w: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 cél</w:t>
            </w: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 xml:space="preserve">: 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A szeretet kifejezésének és a szeretet megélésének egyéni tapasztalatai.</w:t>
            </w:r>
          </w:p>
          <w:p w14:paraId="0D1ABCCD" w14:textId="1C8A4484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Pragmatikus</w:t>
            </w: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 cél</w:t>
            </w: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 xml:space="preserve">: 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A diákok bátorítása arra, hogy keressenek példát arra a környezetükben, hogyan lehet elfogadni, szeretni valakit.</w:t>
            </w: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 xml:space="preserve"> 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8B69" w14:textId="510F01A8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Emberek vagy angyalok nyelvén, ha szólok… (TK 9. ének)</w:t>
            </w:r>
          </w:p>
          <w:p w14:paraId="771605E8" w14:textId="7B2E08AA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1Kor 13,13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889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Mit jelent a szeretet? </w:t>
            </w:r>
          </w:p>
          <w:p w14:paraId="0D9E1E0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Bibliai szövegelemzés.</w:t>
            </w:r>
          </w:p>
          <w:p w14:paraId="05F331E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Szeretetnyelvek (teszt)</w:t>
            </w:r>
          </w:p>
        </w:tc>
      </w:tr>
      <w:tr w:rsidR="003B1E63" w:rsidRPr="005F3C1E" w14:paraId="168323FA" w14:textId="77777777" w:rsidTr="003B1E63">
        <w:trPr>
          <w:trHeight w:val="164"/>
        </w:trPr>
        <w:tc>
          <w:tcPr>
            <w:tcW w:w="2370" w:type="dxa"/>
          </w:tcPr>
          <w:p w14:paraId="116B8D7E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61FD8D0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1863BEB8" w14:textId="6ECD8CAF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763F" w14:textId="77777777" w:rsidR="003B1E63" w:rsidRPr="005F3C1E" w:rsidRDefault="003B1E63" w:rsidP="003B1E63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11. Hogyan látnak engem mások?</w:t>
            </w:r>
          </w:p>
          <w:p w14:paraId="67F64E1D" w14:textId="77777777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98DB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Miben és mennyire befolyásol mások véleménye?</w:t>
            </w:r>
          </w:p>
          <w:p w14:paraId="2A380019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805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Annak a felismertetése, hogy véleményünk van másokról és hat ránk másoknak a véleménye.</w:t>
            </w:r>
          </w:p>
          <w:p w14:paraId="611091D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Annak a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beállítódásnak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 megerősítése, hogy Isten ismer, szeret és Magához hív minden embert.</w:t>
            </w:r>
          </w:p>
          <w:p w14:paraId="53B72E0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Arra való bátorítás, hogy elsősorban az Ige alapján nézzék és ítéljék meg magukat a diákok és ne mások elvárásai alapján.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D5B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51AC2A5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E11E2D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1Sám 16,7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84A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Arcjáték</w:t>
            </w:r>
          </w:p>
          <w:p w14:paraId="149FFDF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Munkafüzet, tanári magyarázat, bibliai szöveg elemzése</w:t>
            </w:r>
          </w:p>
          <w:p w14:paraId="58DFA32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Tükörjáték, beszélgetés.</w:t>
            </w:r>
          </w:p>
        </w:tc>
      </w:tr>
      <w:tr w:rsidR="003B1E63" w:rsidRPr="005F3C1E" w14:paraId="45E7CEE4" w14:textId="77777777" w:rsidTr="003B1E63">
        <w:trPr>
          <w:trHeight w:val="164"/>
        </w:trPr>
        <w:tc>
          <w:tcPr>
            <w:tcW w:w="2370" w:type="dxa"/>
          </w:tcPr>
          <w:p w14:paraId="5E9B0FB5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7DB66F96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szept. 2</w:t>
            </w:r>
            <w:r>
              <w:rPr>
                <w:rFonts w:ascii="Times New Roman" w:hAnsi="Times New Roman"/>
                <w:sz w:val="24"/>
                <w:szCs w:val="24"/>
              </w:rPr>
              <w:t>1–25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2BCA909" w14:textId="5AE3CFB7" w:rsidR="003B1E63" w:rsidRPr="005F3C1E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</w:tcPr>
          <w:p w14:paraId="4B66D33A" w14:textId="77777777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12. Közösségeim tükrében: családom</w:t>
            </w:r>
          </w:p>
        </w:tc>
        <w:tc>
          <w:tcPr>
            <w:tcW w:w="2096" w:type="dxa"/>
            <w:gridSpan w:val="2"/>
          </w:tcPr>
          <w:p w14:paraId="42C22300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Milyennek lát a családom?</w:t>
            </w:r>
          </w:p>
          <w:p w14:paraId="2CC5830E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4" w:type="dxa"/>
          </w:tcPr>
          <w:p w14:paraId="3041719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 diákokban annak a tudatosítása, hogy minden közösség hatással van az ember életére.</w:t>
            </w:r>
          </w:p>
          <w:p w14:paraId="59AEE4CD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 feltárása, hogy milyen érzésekkel van jelen a tanuló a családjában.</w:t>
            </w:r>
          </w:p>
          <w:p w14:paraId="258C627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diákok bátorítása és segítése abban, hogy tudatosan keressék a hiteles „tükröket”.</w:t>
            </w:r>
          </w:p>
        </w:tc>
        <w:tc>
          <w:tcPr>
            <w:tcW w:w="2940" w:type="dxa"/>
            <w:gridSpan w:val="2"/>
          </w:tcPr>
          <w:p w14:paraId="15AB435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6642D94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95C0D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Péld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18,24 </w:t>
            </w:r>
          </w:p>
        </w:tc>
        <w:tc>
          <w:tcPr>
            <w:tcW w:w="3854" w:type="dxa"/>
          </w:tcPr>
          <w:p w14:paraId="65131E3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Képelemzés</w:t>
            </w:r>
          </w:p>
          <w:p w14:paraId="297A18D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Beszélgetés, tanári magyarázat.</w:t>
            </w:r>
          </w:p>
          <w:p w14:paraId="4C17BE2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Munkafüzet feladatai</w:t>
            </w:r>
          </w:p>
        </w:tc>
      </w:tr>
      <w:tr w:rsidR="003B1E63" w:rsidRPr="005F3C1E" w14:paraId="30CC7001" w14:textId="77777777" w:rsidTr="003B1E63">
        <w:trPr>
          <w:trHeight w:val="164"/>
        </w:trPr>
        <w:tc>
          <w:tcPr>
            <w:tcW w:w="2370" w:type="dxa"/>
          </w:tcPr>
          <w:p w14:paraId="70A493FE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74CE626B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szept. 2</w:t>
            </w:r>
            <w:r>
              <w:rPr>
                <w:rFonts w:ascii="Times New Roman" w:hAnsi="Times New Roman"/>
                <w:sz w:val="24"/>
                <w:szCs w:val="24"/>
              </w:rPr>
              <w:t>1–25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614200" w14:textId="2CA2997C" w:rsidR="003B1E63" w:rsidRPr="005F3C1E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</w:tcPr>
          <w:p w14:paraId="353A88A1" w14:textId="77777777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13. Közösségeim tükrében: barátaim</w:t>
            </w:r>
          </w:p>
        </w:tc>
        <w:tc>
          <w:tcPr>
            <w:tcW w:w="2096" w:type="dxa"/>
            <w:gridSpan w:val="2"/>
          </w:tcPr>
          <w:p w14:paraId="21985F55" w14:textId="7F5696F8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barátság biblikus értelmezése.</w:t>
            </w:r>
          </w:p>
          <w:p w14:paraId="6D8E075C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4" w:type="dxa"/>
          </w:tcPr>
          <w:p w14:paraId="7CBD393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 diákokban annak a tudatosítása, hogy minden közösség hatással van az ember életére.</w:t>
            </w:r>
          </w:p>
          <w:p w14:paraId="02483F3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 feltárása, hogy milyen érzésekkel van jelen a tanuló a baráti közösségeiben.</w:t>
            </w:r>
          </w:p>
          <w:p w14:paraId="270B8247" w14:textId="0E4E461A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diákok bátorítása és segítése abban, hogy tudatosan keressék a hiteles „tükröket”.</w:t>
            </w:r>
          </w:p>
        </w:tc>
        <w:tc>
          <w:tcPr>
            <w:tcW w:w="2940" w:type="dxa"/>
            <w:gridSpan w:val="2"/>
          </w:tcPr>
          <w:p w14:paraId="7F91AD5D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12B4C53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FFAA2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Péld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18,24 </w:t>
            </w:r>
          </w:p>
        </w:tc>
        <w:tc>
          <w:tcPr>
            <w:tcW w:w="3854" w:type="dxa"/>
          </w:tcPr>
          <w:p w14:paraId="5A2E55D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Képelemzés.</w:t>
            </w:r>
          </w:p>
          <w:p w14:paraId="3EA0904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Beszélgetés, vita, tanári magyarázat.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B1E63" w:rsidRPr="005F3C1E" w14:paraId="691BB0AA" w14:textId="77777777" w:rsidTr="003B1E63">
        <w:trPr>
          <w:trHeight w:val="164"/>
        </w:trPr>
        <w:tc>
          <w:tcPr>
            <w:tcW w:w="2370" w:type="dxa"/>
          </w:tcPr>
          <w:p w14:paraId="74E6F233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OKTÓBER</w:t>
            </w:r>
          </w:p>
          <w:p w14:paraId="5AE68BA8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5988930E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szept. 28.– okt. 2.</w:t>
            </w:r>
          </w:p>
          <w:p w14:paraId="677E76EC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5FFD20A0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509E62C7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14. Közösségeim tükrében: nemzetem</w:t>
            </w:r>
          </w:p>
        </w:tc>
        <w:tc>
          <w:tcPr>
            <w:tcW w:w="2096" w:type="dxa"/>
            <w:gridSpan w:val="2"/>
          </w:tcPr>
          <w:p w14:paraId="6740466E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nemzeti identitás erősítése.</w:t>
            </w:r>
          </w:p>
          <w:p w14:paraId="27DAD782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4" w:type="dxa"/>
          </w:tcPr>
          <w:p w14:paraId="118A5F2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Annak a felismertetése, hogy a személyes identitás része az is, hogy a nemzeti hovatartozásunkat meghatározzuk.</w:t>
            </w:r>
          </w:p>
          <w:p w14:paraId="04706B1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nemzethez való pozitív érzelmi kötődés és ennek az akadályozó érzelmi hátterének feltárása.</w:t>
            </w:r>
          </w:p>
          <w:p w14:paraId="1612E61C" w14:textId="6BE404F8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tanulók segítése abban, hogy meg tudjanak fogalmazni olyan dolgokat, amelyek kifejezik a magyarságukat, ill. olyanokat, amelyek kifejezik az Istenhez való tartozásukat.</w:t>
            </w:r>
          </w:p>
        </w:tc>
        <w:tc>
          <w:tcPr>
            <w:tcW w:w="2940" w:type="dxa"/>
            <w:gridSpan w:val="2"/>
          </w:tcPr>
          <w:p w14:paraId="6E12822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Zenehallgatási javaslat: Gárdonyi Zsolt: Magyar ének</w:t>
            </w:r>
          </w:p>
          <w:p w14:paraId="57191FE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E926F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Zsolt 33,12</w:t>
            </w:r>
          </w:p>
        </w:tc>
        <w:tc>
          <w:tcPr>
            <w:tcW w:w="3854" w:type="dxa"/>
          </w:tcPr>
          <w:p w14:paraId="0089F52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Ki mit tud?</w:t>
            </w:r>
          </w:p>
          <w:p w14:paraId="478FB8F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Tudod-e? Tanári magyarázat.</w:t>
            </w:r>
          </w:p>
          <w:p w14:paraId="6FB7614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Hungarikumok.</w:t>
            </w:r>
          </w:p>
        </w:tc>
      </w:tr>
      <w:tr w:rsidR="003B1E63" w:rsidRPr="005F3C1E" w14:paraId="55921E7A" w14:textId="77777777" w:rsidTr="003B1E63">
        <w:trPr>
          <w:trHeight w:val="164"/>
        </w:trPr>
        <w:tc>
          <w:tcPr>
            <w:tcW w:w="2370" w:type="dxa"/>
          </w:tcPr>
          <w:p w14:paraId="79A518B8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DB234A4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szept. 28.– okt. 2.</w:t>
            </w:r>
          </w:p>
          <w:p w14:paraId="489A63B3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117B6BC7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0257975D" w14:textId="12759EE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15/A. Közösségeim tükrében: egyház</w:t>
            </w:r>
          </w:p>
        </w:tc>
        <w:tc>
          <w:tcPr>
            <w:tcW w:w="2096" w:type="dxa"/>
            <w:gridSpan w:val="2"/>
          </w:tcPr>
          <w:p w14:paraId="75568108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református egyház felépítése és a tanuló egyházhoz való kapcsolódása.</w:t>
            </w:r>
          </w:p>
        </w:tc>
        <w:tc>
          <w:tcPr>
            <w:tcW w:w="8234" w:type="dxa"/>
          </w:tcPr>
          <w:p w14:paraId="12A0FD3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 felismertetése, hogy Isten népe a hívők közössége a református egyházban is jelen van. Ennek a közösségnek tagja lehet a tanuló is.</w:t>
            </w:r>
          </w:p>
          <w:p w14:paraId="451F8B7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gyülekezeti és az egyházhoz, mint közösséghez való tartozás pozitív attitűdjének megerősítése.</w:t>
            </w:r>
          </w:p>
          <w:p w14:paraId="66351AB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diák bátorítása arra, hogy meg tudja fogalmazni hol és hogyan látja a saját helyét és lehetőségeit a református egyházon belül.</w:t>
            </w:r>
          </w:p>
        </w:tc>
        <w:tc>
          <w:tcPr>
            <w:tcW w:w="2940" w:type="dxa"/>
            <w:gridSpan w:val="2"/>
          </w:tcPr>
          <w:p w14:paraId="1E4E757C" w14:textId="7CE7BD52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RÉ21 590. Az egyháznak a Jézus a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fundámentuma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>.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2FDE6D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8CD8C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1Kor 3,11</w:t>
            </w:r>
          </w:p>
        </w:tc>
        <w:tc>
          <w:tcPr>
            <w:tcW w:w="3854" w:type="dxa"/>
          </w:tcPr>
          <w:p w14:paraId="3365705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Gyülekezeti alkalmak feltérképezése.</w:t>
            </w:r>
          </w:p>
          <w:p w14:paraId="55935A7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Képelemzés. Szövegelemzés. Gyülekezeti kerekasztal.</w:t>
            </w:r>
          </w:p>
          <w:p w14:paraId="1103B06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Jelképek. Fonalháló. Virtuális gyülekezet. PPT. </w:t>
            </w:r>
          </w:p>
        </w:tc>
      </w:tr>
      <w:tr w:rsidR="003B1E63" w:rsidRPr="005F3C1E" w14:paraId="3C5B99CA" w14:textId="77777777" w:rsidTr="003B1E63">
        <w:trPr>
          <w:trHeight w:val="164"/>
        </w:trPr>
        <w:tc>
          <w:tcPr>
            <w:tcW w:w="2370" w:type="dxa"/>
          </w:tcPr>
          <w:p w14:paraId="65EFA7FC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360C6635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5–9.</w:t>
            </w:r>
          </w:p>
          <w:p w14:paraId="14B9DC2B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79B043A9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7BA898FD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15/B. Közösségeim tükrében: gyülekezet</w:t>
            </w:r>
          </w:p>
        </w:tc>
        <w:tc>
          <w:tcPr>
            <w:tcW w:w="2096" w:type="dxa"/>
            <w:gridSpan w:val="2"/>
          </w:tcPr>
          <w:p w14:paraId="0E021634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Gyülekezeti alkalmak feltérképezése ifjúsági szemmel.</w:t>
            </w:r>
          </w:p>
        </w:tc>
        <w:tc>
          <w:tcPr>
            <w:tcW w:w="8234" w:type="dxa"/>
          </w:tcPr>
          <w:p w14:paraId="011A78C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Annak a felismertetése, hogy a gyülekezetben kinek, milyen helye lehet, ill. helye van a fiatalnak is.</w:t>
            </w:r>
          </w:p>
          <w:p w14:paraId="6F97FA0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Annak a feltérképezése, hogy milyen érzésekkel van jelen a fiatal az egyházközség alkalmain.</w:t>
            </w:r>
          </w:p>
          <w:p w14:paraId="345FBDEE" w14:textId="77E77703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Bátorítás és segítségadás arra, hogy keresse és találja meg az egyházközségben a bekapcsolódási lehetőségeit.</w:t>
            </w:r>
          </w:p>
        </w:tc>
        <w:tc>
          <w:tcPr>
            <w:tcW w:w="2940" w:type="dxa"/>
            <w:gridSpan w:val="2"/>
          </w:tcPr>
          <w:p w14:paraId="58061B5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Jöjj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az Úr vár reád…</w:t>
            </w:r>
          </w:p>
          <w:p w14:paraId="7D52D3A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DB19E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</w:p>
          <w:p w14:paraId="6D8FB192" w14:textId="4D123DD6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sz w:val="24"/>
                <w:szCs w:val="24"/>
              </w:rPr>
              <w:t>ApCsel 2,47b</w:t>
            </w:r>
          </w:p>
        </w:tc>
        <w:tc>
          <w:tcPr>
            <w:tcW w:w="3854" w:type="dxa"/>
          </w:tcPr>
          <w:p w14:paraId="3C9C158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Gyülekezeti alkalmak feltérképezése.</w:t>
            </w:r>
          </w:p>
          <w:p w14:paraId="4AF23CF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Képelemzés. Szövegelemzés. Gyülekezeti kerekasztal.</w:t>
            </w:r>
          </w:p>
          <w:p w14:paraId="4A19018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Jelképek. Fonalháló. Virtuális gyülekezet. PPT.</w:t>
            </w:r>
          </w:p>
        </w:tc>
      </w:tr>
      <w:tr w:rsidR="003B1E63" w:rsidRPr="005F3C1E" w14:paraId="60BD9FD3" w14:textId="77777777" w:rsidTr="003B1E63">
        <w:trPr>
          <w:trHeight w:val="164"/>
        </w:trPr>
        <w:tc>
          <w:tcPr>
            <w:tcW w:w="2370" w:type="dxa"/>
          </w:tcPr>
          <w:p w14:paraId="39401A17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B35AE3C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5–9.</w:t>
            </w:r>
          </w:p>
          <w:p w14:paraId="52E9F992" w14:textId="056A1163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</w:tcPr>
          <w:p w14:paraId="4AE4F206" w14:textId="4F206E1C" w:rsidR="003B1E63" w:rsidRPr="005F3C1E" w:rsidRDefault="003B1E63" w:rsidP="003B1E63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Reformátusok határainkon túl (olvasmány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feldolgozás)</w:t>
            </w:r>
          </w:p>
        </w:tc>
        <w:tc>
          <w:tcPr>
            <w:tcW w:w="2096" w:type="dxa"/>
            <w:gridSpan w:val="2"/>
          </w:tcPr>
          <w:p w14:paraId="4C259D0E" w14:textId="7B1BCE2A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Reformátusok határainkon túl.</w:t>
            </w:r>
          </w:p>
        </w:tc>
        <w:tc>
          <w:tcPr>
            <w:tcW w:w="8234" w:type="dxa"/>
          </w:tcPr>
          <w:p w14:paraId="5A0709D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Arra való rámutatás, hogy határainkon túl hol élnek magyar reformátusok.</w:t>
            </w:r>
          </w:p>
          <w:p w14:paraId="5B122CB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hitbeli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>, nemzeti kötődés megerősítése.</w:t>
            </w:r>
          </w:p>
          <w:p w14:paraId="634A429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csoportban annak a közös felfedezése, hogy hol vannak református testvéreink határainkon túl és milyen kapcsolatban lehetünk velük. Lehetőség szerinti testvérgyülekezet (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ek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>) feltérképezése.</w:t>
            </w:r>
          </w:p>
        </w:tc>
        <w:tc>
          <w:tcPr>
            <w:tcW w:w="2940" w:type="dxa"/>
            <w:gridSpan w:val="2"/>
          </w:tcPr>
          <w:p w14:paraId="32EA94F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Bár szétszakadva él az egyház</w:t>
            </w:r>
          </w:p>
          <w:p w14:paraId="6C60D0D1" w14:textId="77777777" w:rsidR="003B1E63" w:rsidRPr="005F3C1E" w:rsidRDefault="003B1E63" w:rsidP="003B1E63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37D803" w14:textId="77777777" w:rsidR="003B1E63" w:rsidRPr="005F3C1E" w:rsidRDefault="003B1E63" w:rsidP="003B1E63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Aranymondás: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10,32</w:t>
            </w:r>
          </w:p>
        </w:tc>
        <w:tc>
          <w:tcPr>
            <w:tcW w:w="3854" w:type="dxa"/>
          </w:tcPr>
          <w:p w14:paraId="4E66CF1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Családtérkép.</w:t>
            </w:r>
          </w:p>
          <w:p w14:paraId="59249E8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Tanári magyarázat.</w:t>
            </w:r>
          </w:p>
          <w:p w14:paraId="6CE322D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Térképelemzés.</w:t>
            </w:r>
          </w:p>
        </w:tc>
      </w:tr>
      <w:tr w:rsidR="003B1E63" w:rsidRPr="005F3C1E" w14:paraId="06E218D8" w14:textId="77777777" w:rsidTr="003B1E63">
        <w:trPr>
          <w:trHeight w:val="1403"/>
        </w:trPr>
        <w:tc>
          <w:tcPr>
            <w:tcW w:w="2370" w:type="dxa"/>
          </w:tcPr>
          <w:p w14:paraId="5129B17F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78B2742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okt. 1</w:t>
            </w:r>
            <w:r>
              <w:rPr>
                <w:rFonts w:ascii="Times New Roman" w:hAnsi="Times New Roman"/>
                <w:sz w:val="24"/>
                <w:szCs w:val="24"/>
              </w:rPr>
              <w:t>2–16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06DEBD0" w14:textId="77777777" w:rsidR="003B1E63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3A5F2E84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7477A478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16/A. Mit mutat a média tükre? 1.</w:t>
            </w:r>
          </w:p>
        </w:tc>
        <w:tc>
          <w:tcPr>
            <w:tcW w:w="2096" w:type="dxa"/>
            <w:gridSpan w:val="2"/>
          </w:tcPr>
          <w:p w14:paraId="2EB86D9E" w14:textId="115B3948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Tudatos és kritikus televízió és internethasználat.</w:t>
            </w:r>
          </w:p>
        </w:tc>
        <w:tc>
          <w:tcPr>
            <w:tcW w:w="8234" w:type="dxa"/>
          </w:tcPr>
          <w:p w14:paraId="7452232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Annak a felismertetése, hogy a média tükre gyakran torzít, és tudatosan dönthetünk abban, hogy nem azt követjük.</w:t>
            </w:r>
          </w:p>
          <w:p w14:paraId="0E1BB0C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Az ideálok és a reális énkép érzelmi háttere.</w:t>
            </w:r>
          </w:p>
          <w:p w14:paraId="575A079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A diákok bátorítása abban, hogy reálisan lássák magukat és ne akarjanak hamis ideálok követni viselkedésükkel,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külsejükkel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és életükkel.</w:t>
            </w:r>
          </w:p>
        </w:tc>
        <w:tc>
          <w:tcPr>
            <w:tcW w:w="2940" w:type="dxa"/>
            <w:gridSpan w:val="2"/>
          </w:tcPr>
          <w:p w14:paraId="33E19C9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Új szívet adj… (Az Úrnak zengjen ének énekeskönyv 138.)</w:t>
            </w:r>
          </w:p>
          <w:p w14:paraId="714064C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671B0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1Kor 6,12</w:t>
            </w:r>
          </w:p>
        </w:tc>
        <w:tc>
          <w:tcPr>
            <w:tcW w:w="3854" w:type="dxa"/>
          </w:tcPr>
          <w:p w14:paraId="6484DBB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Önismereti teszt.</w:t>
            </w:r>
          </w:p>
          <w:p w14:paraId="57EF000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TV-műsorok elemzése. Virtuális tér.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Tanári magyarázat.</w:t>
            </w:r>
          </w:p>
        </w:tc>
      </w:tr>
      <w:tr w:rsidR="003B1E63" w:rsidRPr="005F3C1E" w14:paraId="59338CA4" w14:textId="77777777" w:rsidTr="003B1E63">
        <w:trPr>
          <w:trHeight w:val="164"/>
        </w:trPr>
        <w:tc>
          <w:tcPr>
            <w:tcW w:w="2370" w:type="dxa"/>
          </w:tcPr>
          <w:p w14:paraId="53FC666C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4F2319A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okt. 1</w:t>
            </w:r>
            <w:r>
              <w:rPr>
                <w:rFonts w:ascii="Times New Roman" w:hAnsi="Times New Roman"/>
                <w:sz w:val="24"/>
                <w:szCs w:val="24"/>
              </w:rPr>
              <w:t>2–16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A6597CB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39CAD659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4D92ADE6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16/A. Mit mutat a média tükre? 2.</w:t>
            </w:r>
          </w:p>
        </w:tc>
        <w:tc>
          <w:tcPr>
            <w:tcW w:w="2096" w:type="dxa"/>
            <w:gridSpan w:val="2"/>
          </w:tcPr>
          <w:p w14:paraId="0F262514" w14:textId="74C129C6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Tudatos önkifejezés a virtuális világban.</w:t>
            </w:r>
          </w:p>
        </w:tc>
        <w:tc>
          <w:tcPr>
            <w:tcW w:w="8234" w:type="dxa"/>
          </w:tcPr>
          <w:p w14:paraId="45691F8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Annak a felismertetése, hogy a virtuális világban is fontos, hogy mit és hogyan közlünk magunkról</w:t>
            </w:r>
          </w:p>
          <w:p w14:paraId="6CEC08E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Az önkifejezés érzelmi háttere és annak akadályai.</w:t>
            </w:r>
          </w:p>
          <w:p w14:paraId="7A0FD307" w14:textId="05CD98F1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diákok bátorítása abban, hogy keresztyén emberként meghatározzák magukat minden színtéren (valódi és virtuális), ahol jelen vannak.</w:t>
            </w:r>
          </w:p>
        </w:tc>
        <w:tc>
          <w:tcPr>
            <w:tcW w:w="2940" w:type="dxa"/>
            <w:gridSpan w:val="2"/>
          </w:tcPr>
          <w:p w14:paraId="76FD5B08" w14:textId="1814DDDF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Új szívet adj… (Az Úrnak zengjen ének énekeskönyv 138.)</w:t>
            </w:r>
          </w:p>
          <w:p w14:paraId="709A2D5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1Kor 6,12</w:t>
            </w:r>
          </w:p>
        </w:tc>
        <w:tc>
          <w:tcPr>
            <w:tcW w:w="3854" w:type="dxa"/>
          </w:tcPr>
          <w:p w14:paraId="65CAC1D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„Bemutatkozó” játék</w:t>
            </w:r>
          </w:p>
          <w:p w14:paraId="2E7A4CF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Csoportmunka.</w:t>
            </w:r>
          </w:p>
          <w:p w14:paraId="24E751A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PPT. Avatar. Vitaindító képek.</w:t>
            </w:r>
          </w:p>
        </w:tc>
      </w:tr>
      <w:tr w:rsidR="003B1E63" w:rsidRPr="005F3C1E" w14:paraId="51F42D62" w14:textId="77777777" w:rsidTr="003B1E63">
        <w:trPr>
          <w:trHeight w:val="164"/>
        </w:trPr>
        <w:tc>
          <w:tcPr>
            <w:tcW w:w="2370" w:type="dxa"/>
          </w:tcPr>
          <w:p w14:paraId="167D1F17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8. hét</w:t>
            </w:r>
          </w:p>
          <w:p w14:paraId="591E6EC0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19–22.</w:t>
            </w:r>
          </w:p>
          <w:p w14:paraId="7F8B9AD5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22894D8D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7B416C08" w14:textId="77777777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16/B. Mit mutatok magamról a virtuális világban?</w:t>
            </w:r>
          </w:p>
        </w:tc>
        <w:tc>
          <w:tcPr>
            <w:tcW w:w="2096" w:type="dxa"/>
            <w:gridSpan w:val="2"/>
          </w:tcPr>
          <w:p w14:paraId="17DA752E" w14:textId="316C8F56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Tudatos önkifejezés a virtuális világban.</w:t>
            </w:r>
          </w:p>
        </w:tc>
        <w:tc>
          <w:tcPr>
            <w:tcW w:w="8234" w:type="dxa"/>
          </w:tcPr>
          <w:p w14:paraId="32CE2C5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Annak a felismertetése, hogy a virtuális világban is fontos, hogy mit és hogyan közlünk magunkról</w:t>
            </w:r>
          </w:p>
          <w:p w14:paraId="2A88F70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Az önkifejezés érzelmi háttere és annak akadályai.</w:t>
            </w:r>
          </w:p>
          <w:p w14:paraId="26C16D73" w14:textId="3B7109ED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diákok bátorítása abban, hogy keresztyén emberként meghatározzák magukat minden színtéren (valódi és virtuális), ahol jelen vannak.</w:t>
            </w:r>
          </w:p>
        </w:tc>
        <w:tc>
          <w:tcPr>
            <w:tcW w:w="2940" w:type="dxa"/>
            <w:gridSpan w:val="2"/>
          </w:tcPr>
          <w:p w14:paraId="65908D5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Új szívet adj… (Az Úrnak zengjen ének énekeskönyv 138.)</w:t>
            </w:r>
          </w:p>
          <w:p w14:paraId="758B6E7D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1AA57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1Kor 6,12</w:t>
            </w:r>
          </w:p>
        </w:tc>
        <w:tc>
          <w:tcPr>
            <w:tcW w:w="3854" w:type="dxa"/>
          </w:tcPr>
          <w:p w14:paraId="764AFAB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„Bemutatkozó” játék</w:t>
            </w:r>
          </w:p>
          <w:p w14:paraId="3581C7B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Csoportmunka.</w:t>
            </w:r>
          </w:p>
          <w:p w14:paraId="4ED8103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PPT. Avatar. Vitaindító képek.</w:t>
            </w:r>
          </w:p>
        </w:tc>
      </w:tr>
      <w:tr w:rsidR="003B1E63" w:rsidRPr="005F3C1E" w14:paraId="755A08F1" w14:textId="77777777" w:rsidTr="003B1E63">
        <w:trPr>
          <w:trHeight w:val="1682"/>
        </w:trPr>
        <w:tc>
          <w:tcPr>
            <w:tcW w:w="2370" w:type="dxa"/>
          </w:tcPr>
          <w:p w14:paraId="29BFCA7A" w14:textId="77777777" w:rsidR="003B1E63" w:rsidRPr="00E356B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6BE">
              <w:rPr>
                <w:rFonts w:ascii="Times New Roman" w:hAnsi="Times New Roman"/>
                <w:sz w:val="24"/>
                <w:szCs w:val="24"/>
              </w:rPr>
              <w:t>8. hét</w:t>
            </w:r>
          </w:p>
          <w:p w14:paraId="3DC76FC8" w14:textId="77777777" w:rsidR="003B1E63" w:rsidRPr="00E356B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6BE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356BE">
              <w:rPr>
                <w:rFonts w:ascii="Times New Roman" w:hAnsi="Times New Roman"/>
                <w:sz w:val="24"/>
                <w:szCs w:val="24"/>
              </w:rPr>
              <w:t>–2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356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7180DBF" w14:textId="77777777" w:rsidR="003B1E63" w:rsidRPr="00E356B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6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356BE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70051ED8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B3E0" w14:textId="50183E13" w:rsidR="003B1E63" w:rsidRPr="005F3C1E" w:rsidRDefault="003B1E63" w:rsidP="003B1E63">
            <w:pPr>
              <w:pStyle w:val="Listaszerbekezds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ÖSSZEFOG-</w:t>
            </w:r>
            <w:proofErr w:type="spell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LALÁS</w:t>
            </w:r>
            <w:proofErr w:type="spell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III.: Ki vagyok én?</w:t>
            </w:r>
          </w:p>
          <w:p w14:paraId="248261BB" w14:textId="1A15D04C" w:rsidR="003B1E63" w:rsidRPr="005F3C1E" w:rsidRDefault="003B1E63" w:rsidP="003B1E63">
            <w:pPr>
              <w:pStyle w:val="Listaszerbekezds"/>
              <w:ind w:lef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kapcsolódási lehetőség a reformáció ünnepéhez, illetve az örökkévalóság vasárnapjához. Csoport egyéni sajátosságaitól függően.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161B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tematikai egység összefoglalása.</w:t>
            </w:r>
          </w:p>
          <w:p w14:paraId="5418D51C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821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az összegzése, hogy a tematikai egység során mit fedezett fel a diák önmagával és Isten Igéjével kapcsolatban.</w:t>
            </w:r>
          </w:p>
          <w:p w14:paraId="42EE996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 megerősítése, hogy Istennek üzenete van az életünkre: Igéjével minden élethelyzetben utat mutat.</w:t>
            </w:r>
          </w:p>
          <w:p w14:paraId="5680968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tematikai egység során tanultak felidézése a feladatok, beszélgetések során.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BDA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tematikai egység során tanult énekek közül szabadon választott.</w:t>
            </w:r>
          </w:p>
          <w:p w14:paraId="02E9E9D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tematikai egység során tanult aranymondások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857D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B1E63" w:rsidRPr="005F3C1E" w14:paraId="738307CB" w14:textId="77777777" w:rsidTr="003B1E63">
        <w:trPr>
          <w:trHeight w:val="960"/>
        </w:trPr>
        <w:tc>
          <w:tcPr>
            <w:tcW w:w="21764" w:type="dxa"/>
            <w:gridSpan w:val="8"/>
            <w:tcBorders>
              <w:right w:val="single" w:sz="4" w:space="0" w:color="auto"/>
            </w:tcBorders>
          </w:tcPr>
          <w:p w14:paraId="4F2ED2D7" w14:textId="77777777" w:rsidR="003B1E63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ŐSZI SZÜNET: OKTÓBER 23. – NOVEMBER 1.</w:t>
            </w:r>
          </w:p>
          <w:p w14:paraId="525B6C6E" w14:textId="77777777" w:rsidR="003B1E63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ÜNNEP: REFORMÁCIÓ ÜNNEPE, OKTÓBER 31.</w:t>
            </w:r>
          </w:p>
          <w:p w14:paraId="474314D5" w14:textId="185B8823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</w:rPr>
              <w:t>ÜNNEP: KITEKINTÉS AZ ÖRÖKKÉVALÓSÁGRA: NOVEMBER 1.</w:t>
            </w:r>
          </w:p>
        </w:tc>
      </w:tr>
      <w:tr w:rsidR="003B1E63" w:rsidRPr="005F3C1E" w14:paraId="3F9086C7" w14:textId="77777777" w:rsidTr="003B1E63">
        <w:trPr>
          <w:trHeight w:val="164"/>
        </w:trPr>
        <w:tc>
          <w:tcPr>
            <w:tcW w:w="2370" w:type="dxa"/>
          </w:tcPr>
          <w:p w14:paraId="64565468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NOVEMBER</w:t>
            </w:r>
          </w:p>
          <w:p w14:paraId="5EF1163C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9. hét</w:t>
            </w:r>
          </w:p>
          <w:p w14:paraId="61EEF0AF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2–6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7ED4624" w14:textId="26945134" w:rsidR="003B1E63" w:rsidRPr="005F3C1E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</w:tcPr>
          <w:p w14:paraId="69EA6BD9" w14:textId="77777777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5. Mit tudunk az emberről?</w:t>
            </w:r>
          </w:p>
          <w:p w14:paraId="61384CBB" w14:textId="77777777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gridSpan w:val="2"/>
          </w:tcPr>
          <w:p w14:paraId="47E48729" w14:textId="2CC39A34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Az emberről szóló biblikus ismeretek korosztályi szintű összegzése.</w:t>
            </w:r>
          </w:p>
        </w:tc>
        <w:tc>
          <w:tcPr>
            <w:tcW w:w="8234" w:type="dxa"/>
          </w:tcPr>
          <w:p w14:paraId="252218F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Az emberről való biblikus ismeretek korosztályi szintű összefoglalása.</w:t>
            </w:r>
          </w:p>
          <w:p w14:paraId="2823C8B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tanulók emberképének feltérképezése, és a biblikus emberképhez való pozitív attitűd megerősítése.</w:t>
            </w:r>
          </w:p>
          <w:p w14:paraId="7FD7F54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 segítése, hogy a tanulók meg tudják fogalmazni, hogy számukra kicsoda az ember.</w:t>
            </w:r>
          </w:p>
        </w:tc>
        <w:tc>
          <w:tcPr>
            <w:tcW w:w="2940" w:type="dxa"/>
            <w:gridSpan w:val="2"/>
          </w:tcPr>
          <w:p w14:paraId="1AE9E57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Ne félj, mert megváltottalak, neveden szólítottalak…</w:t>
            </w:r>
          </w:p>
          <w:p w14:paraId="1A13AD2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FFB41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</w:p>
          <w:p w14:paraId="7FE6F5ED" w14:textId="402C78C0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sz w:val="24"/>
                <w:szCs w:val="24"/>
              </w:rPr>
              <w:t>1Móz 1,26–27</w:t>
            </w:r>
          </w:p>
        </w:tc>
        <w:tc>
          <w:tcPr>
            <w:tcW w:w="3854" w:type="dxa"/>
          </w:tcPr>
          <w:p w14:paraId="5A7584D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képelemzés</w:t>
            </w:r>
          </w:p>
          <w:p w14:paraId="69766D7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szövegelemzés, tanári magyarázat</w:t>
            </w:r>
          </w:p>
          <w:p w14:paraId="7F5373D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munkafüzeti feladatok</w:t>
            </w:r>
          </w:p>
        </w:tc>
      </w:tr>
      <w:tr w:rsidR="003B1E63" w:rsidRPr="005F3C1E" w14:paraId="4CD9F118" w14:textId="77777777" w:rsidTr="003B1E63">
        <w:trPr>
          <w:trHeight w:val="1467"/>
        </w:trPr>
        <w:tc>
          <w:tcPr>
            <w:tcW w:w="2370" w:type="dxa"/>
          </w:tcPr>
          <w:p w14:paraId="22FBF363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9. hét</w:t>
            </w:r>
          </w:p>
          <w:p w14:paraId="36B4D8FC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2–6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58E6A16" w14:textId="52F501FB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CA06" w14:textId="5303B8FE" w:rsidR="003B1E63" w:rsidRPr="005F3C1E" w:rsidRDefault="003B1E63" w:rsidP="003B1E63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17. Az élet értékes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F00B" w14:textId="50DCD704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Az élet értékes.</w:t>
            </w: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A02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 felismertetése, hogy az élet Istentől származik, és ez adja az alapvető értékét.</w:t>
            </w:r>
          </w:p>
          <w:p w14:paraId="61D8C62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Biblikus alapokon nyugvó életszeretetre és tiszteletre nevelés.</w:t>
            </w:r>
          </w:p>
          <w:p w14:paraId="111AA1C1" w14:textId="543616BD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Hittanoktatói segítséggel szóban, írásban vagy valamilyen kreatív módon annak a kifejezése, hogy az élet értékes.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2B53" w14:textId="77777777" w:rsidR="003B1E63" w:rsidRPr="005F3C1E" w:rsidRDefault="003B1E63" w:rsidP="003B1E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  <w:lang w:eastAsia="hu-HU"/>
              </w:rPr>
              <w:t>Hálát adok Uram, az életért…</w:t>
            </w:r>
          </w:p>
          <w:p w14:paraId="0C71E0C1" w14:textId="77777777" w:rsidR="003B1E63" w:rsidRPr="005F3C1E" w:rsidRDefault="003B1E63" w:rsidP="003B1E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BC25BB" w14:textId="07C7F82D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Péld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4,23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825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Beszélgetés képek alapján. </w:t>
            </w:r>
          </w:p>
          <w:p w14:paraId="18FCC24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Tanári magyarázat.</w:t>
            </w:r>
          </w:p>
          <w:p w14:paraId="5E004EBF" w14:textId="33B52D7A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Kisfilm. Műalkotások keresése. HKT.</w:t>
            </w:r>
          </w:p>
        </w:tc>
      </w:tr>
      <w:tr w:rsidR="003B1E63" w:rsidRPr="005F3C1E" w14:paraId="59DB02E9" w14:textId="77777777" w:rsidTr="003B1E63">
        <w:trPr>
          <w:trHeight w:val="1682"/>
        </w:trPr>
        <w:tc>
          <w:tcPr>
            <w:tcW w:w="2370" w:type="dxa"/>
          </w:tcPr>
          <w:p w14:paraId="1C59CA22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10. hét</w:t>
            </w:r>
          </w:p>
          <w:p w14:paraId="3BAC4CEC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9–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0FDA04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672BB4F3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A0FC48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C934" w14:textId="77777777" w:rsidR="003B1E63" w:rsidRPr="005F3C1E" w:rsidRDefault="003B1E63" w:rsidP="003B1E63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18. Felelősség és lehetőség: a talentumok példázata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Mt</w:t>
            </w:r>
            <w:proofErr w:type="spell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25,14–30)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A096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Isten minden gyermekének ad talentumokat.</w:t>
            </w:r>
          </w:p>
          <w:p w14:paraId="07958C63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690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talentumok példázatán keresztül annak a felismertetése, hogy az ember felismerheti az Istentől neki adott talentumokat (adottságokat, képességeket).</w:t>
            </w:r>
          </w:p>
          <w:p w14:paraId="5BC56B8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az örömnek a megerősítése, hogy Istentől mindenki kapott talentumokat, melyek az egyént értékessé teszik.</w:t>
            </w:r>
          </w:p>
          <w:p w14:paraId="3FBA7A5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Szituációkon, játékokon keresztül annak a segítése, hogy a tanulók saját maguk számára megfogalmazzák azt, hogy milyen talentumaik vannak.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888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Áldd, lelkem Istened, TK 3. ének</w:t>
            </w:r>
          </w:p>
          <w:p w14:paraId="1326F8A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1E6633" w14:textId="77777777" w:rsidR="003B1E63" w:rsidRPr="005F3C1E" w:rsidRDefault="003B1E63" w:rsidP="003B1E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25,15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A79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Amit a legjobban kedvelek benned.</w:t>
            </w:r>
          </w:p>
          <w:p w14:paraId="048034E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Bibliai szöveg elemzése.</w:t>
            </w:r>
          </w:p>
          <w:p w14:paraId="45794F1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Csoportos szövegelemzés.</w:t>
            </w:r>
          </w:p>
        </w:tc>
      </w:tr>
      <w:tr w:rsidR="003B1E63" w:rsidRPr="005F3C1E" w14:paraId="76A0FC3E" w14:textId="77777777" w:rsidTr="003B1E63">
        <w:trPr>
          <w:trHeight w:val="1682"/>
        </w:trPr>
        <w:tc>
          <w:tcPr>
            <w:tcW w:w="2370" w:type="dxa"/>
          </w:tcPr>
          <w:p w14:paraId="12C9C4E4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10. hét</w:t>
            </w:r>
          </w:p>
          <w:p w14:paraId="619326E8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9–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A66D36" w14:textId="65488871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291D" w14:textId="77777777" w:rsidR="003B1E63" w:rsidRPr="005F3C1E" w:rsidRDefault="003B1E63" w:rsidP="003B1E63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19. Mi a dolgom ezen a világon? Értékeim, lehetőségeim 1.</w:t>
            </w:r>
          </w:p>
          <w:p w14:paraId="0A71F450" w14:textId="77777777" w:rsidR="003B1E63" w:rsidRPr="005F3C1E" w:rsidRDefault="003B1E63" w:rsidP="003B1E63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Mt</w:t>
            </w:r>
            <w:proofErr w:type="spell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25,14–30)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4C13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Mindenkinek vannak értékei.</w:t>
            </w:r>
          </w:p>
          <w:p w14:paraId="7C914969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2DDD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talentumok példázatához kapcsolódva annak a felismertetése, hogy az ember felfedezheti az Istentől neki adott talentumokat (készségeket, képességeket).</w:t>
            </w:r>
          </w:p>
          <w:p w14:paraId="3D7E66B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az attitűdnek a megerősítése, hogy Istentől mindenki kapott talentumokat, melyek őt értékessé teszik.</w:t>
            </w:r>
          </w:p>
          <w:p w14:paraId="3536E52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tanulók segítése abban, hogy az egyéni talentumaikat felismerhessék, majd a maguk számára megfogalmazzák, hogyan lehet ezekkel Isten dicsőségére élniük.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DF6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Áldd, lelkem Istened, (TK 3. ének)</w:t>
            </w:r>
          </w:p>
          <w:p w14:paraId="3A86758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57044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1Pt 4,10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AC0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varjú meg a páva. Történetelemzés.</w:t>
            </w:r>
          </w:p>
          <w:p w14:paraId="347163C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Egyéni erősségeim (teszt)</w:t>
            </w:r>
          </w:p>
          <w:p w14:paraId="7D0CFF0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Szerepjáték.</w:t>
            </w:r>
          </w:p>
        </w:tc>
      </w:tr>
      <w:tr w:rsidR="003B1E63" w:rsidRPr="005F3C1E" w14:paraId="4FDC79A3" w14:textId="77777777" w:rsidTr="003B1E63">
        <w:trPr>
          <w:trHeight w:val="1682"/>
        </w:trPr>
        <w:tc>
          <w:tcPr>
            <w:tcW w:w="2370" w:type="dxa"/>
          </w:tcPr>
          <w:p w14:paraId="2AA7420D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11. hét</w:t>
            </w:r>
          </w:p>
          <w:p w14:paraId="6D9DAEE2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16–20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23F89B0" w14:textId="554AFCDA" w:rsidR="003B1E63" w:rsidRPr="005F3C1E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0044" w14:textId="77777777" w:rsidR="003B1E63" w:rsidRPr="005F3C1E" w:rsidRDefault="003B1E63" w:rsidP="003B1E63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19. Mi a dolgom ezen a világon? Értékeim, lehetőségeim 2.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Mt</w:t>
            </w:r>
            <w:proofErr w:type="spell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25,14–30)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1481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Mindenkinek vannak értékei.</w:t>
            </w:r>
          </w:p>
          <w:p w14:paraId="3AED96F8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767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talentumok példázatán keresztül annak a felismertetése, hogy az ember felismerheti az Istentől neki adott talentumokat (készségeket, képességeket).</w:t>
            </w:r>
          </w:p>
          <w:p w14:paraId="7D5EB34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az attitűdnek a megerősítése, hogy Istentől mindenki kapott talentumokat, melyek őt értékessé teszik.</w:t>
            </w:r>
          </w:p>
          <w:p w14:paraId="3510BB4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tanulók segítése abban, hogy az egyéni talentumaikat felismerhessék, majd a maguk számára megfogalmazzák, hogyan lehet ezekkel Isten dicsőségére élniük.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8E3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Áldd, lelkem Istened, (TK 3. ének)</w:t>
            </w:r>
          </w:p>
          <w:p w14:paraId="5719D45D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F4C69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1Pt 4,10 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10F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Miben vagyok jó? </w:t>
            </w:r>
          </w:p>
          <w:p w14:paraId="125E3DC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Egyéni erősségeim.</w:t>
            </w:r>
          </w:p>
          <w:p w14:paraId="4474CCA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Talentum-kereső. Sokrétű intelligencia a gyakorlatban. Olvasónapló.</w:t>
            </w:r>
          </w:p>
        </w:tc>
      </w:tr>
      <w:tr w:rsidR="003B1E63" w:rsidRPr="005F3C1E" w14:paraId="02A77376" w14:textId="77777777" w:rsidTr="003B1E63">
        <w:trPr>
          <w:trHeight w:val="1682"/>
        </w:trPr>
        <w:tc>
          <w:tcPr>
            <w:tcW w:w="2370" w:type="dxa"/>
          </w:tcPr>
          <w:p w14:paraId="38D30EA3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11. hét</w:t>
            </w:r>
          </w:p>
          <w:p w14:paraId="13E55C15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16–20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0324E3" w14:textId="610A5570" w:rsidR="003B1E63" w:rsidRPr="005F3C1E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B50E" w14:textId="762A4EA6" w:rsidR="003B1E63" w:rsidRPr="005F3C1E" w:rsidRDefault="003B1E63" w:rsidP="003B1E63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Merre tovább? Jövőképek, pályaválasztás 1. (olvasmány-feldolgozás)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A730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Tudatos jövőkép tervezés biblikus támogatása.</w:t>
            </w: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2C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 felismertetése, hogy Istennel tervezhető egy reális és élhető jövő.</w:t>
            </w:r>
          </w:p>
          <w:p w14:paraId="7370798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pályaválasztás attitűdjeinek feltárása, és a tudatos pályaválasztás attitűdjének megalapozása/megerősítése.</w:t>
            </w:r>
          </w:p>
          <w:p w14:paraId="3CF3A4C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Olyan órai helyzetek kialakítása, melyben a tanuló segítséget kap az egyéni jövőtervezéséhez, iskolaválasztásához.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899B" w14:textId="63FA2912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RÉ21 25:2.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Utaid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>, Uram mutasd meg…</w:t>
            </w:r>
          </w:p>
          <w:p w14:paraId="4B1FE51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A363E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Zsolt 25,45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DE5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Foglalkozások körülöttem.</w:t>
            </w:r>
          </w:p>
          <w:p w14:paraId="7E29F99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Tervezem a jövőmet. </w:t>
            </w:r>
          </w:p>
          <w:p w14:paraId="2B58A46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Református iskolák a közelben.</w:t>
            </w:r>
          </w:p>
        </w:tc>
      </w:tr>
      <w:tr w:rsidR="003B1E63" w:rsidRPr="005F3C1E" w14:paraId="0D8C34A2" w14:textId="77777777" w:rsidTr="003B1E63">
        <w:trPr>
          <w:trHeight w:val="1682"/>
        </w:trPr>
        <w:tc>
          <w:tcPr>
            <w:tcW w:w="2370" w:type="dxa"/>
          </w:tcPr>
          <w:p w14:paraId="647C9249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12. hét</w:t>
            </w:r>
          </w:p>
          <w:p w14:paraId="1A04EA3E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nov. 2</w:t>
            </w:r>
            <w:r>
              <w:rPr>
                <w:rFonts w:ascii="Times New Roman" w:hAnsi="Times New Roman"/>
                <w:sz w:val="24"/>
                <w:szCs w:val="24"/>
              </w:rPr>
              <w:t>3–27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99AF955" w14:textId="77777777" w:rsidR="003B1E63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70F9E73D" w14:textId="77777777" w:rsidR="003B1E63" w:rsidRPr="005F3C1E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01BC" w14:textId="2A2CF5E0" w:rsidR="003B1E63" w:rsidRPr="005F3C1E" w:rsidRDefault="003B1E63" w:rsidP="003B1E63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Merre tovább, jövőképek, pályaválasztás 2. (olvasmány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feldolgozás)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80E3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Református iskolába járhatok.</w:t>
            </w: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40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 felismertetése, hogy Istennel tervezhető egy reális és élhető jövő.</w:t>
            </w:r>
          </w:p>
          <w:p w14:paraId="64BF70F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pályaválasztás attitűdjeinek feltárása, és a tudatos pályaválasztás attitűdjének megalapozása/megerősítése.</w:t>
            </w:r>
          </w:p>
          <w:p w14:paraId="1F5CE3C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Olyan órai helyzetek kialakítása, melyben a tanuló segítséget kap az egyéni jövőtervezéséhez, iskolaválasztásához.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50C3" w14:textId="0A378E5D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RÉ21 25:2.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Utaid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>, Uram mutasd meg…</w:t>
            </w:r>
          </w:p>
          <w:p w14:paraId="6676324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3FFF1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</w:p>
          <w:p w14:paraId="5F7323FB" w14:textId="19EF814C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sz w:val="24"/>
                <w:szCs w:val="24"/>
              </w:rPr>
              <w:t>Zsolt 25,4–5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46B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Képzeletbeli napló.</w:t>
            </w:r>
          </w:p>
          <w:p w14:paraId="0CFF032D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Református iskolák.</w:t>
            </w:r>
          </w:p>
          <w:p w14:paraId="2E299D8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Továbbtanulási kerekasztal. Montázs. Képelemzés.</w:t>
            </w:r>
          </w:p>
        </w:tc>
      </w:tr>
      <w:tr w:rsidR="003B1E63" w:rsidRPr="005F3C1E" w14:paraId="31AD108B" w14:textId="77777777" w:rsidTr="003B1E63">
        <w:trPr>
          <w:trHeight w:val="1143"/>
        </w:trPr>
        <w:tc>
          <w:tcPr>
            <w:tcW w:w="2370" w:type="dxa"/>
          </w:tcPr>
          <w:p w14:paraId="595BFD2E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12. hét</w:t>
            </w:r>
          </w:p>
          <w:p w14:paraId="390CBC9B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nov. 2</w:t>
            </w:r>
            <w:r>
              <w:rPr>
                <w:rFonts w:ascii="Times New Roman" w:hAnsi="Times New Roman"/>
                <w:sz w:val="24"/>
                <w:szCs w:val="24"/>
              </w:rPr>
              <w:t>3–27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AC598E" w14:textId="77777777" w:rsidR="003B1E63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43936A55" w14:textId="46F46EDB" w:rsidR="003B1E63" w:rsidRPr="005F3C1E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316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Megjegyzés: az adventi készülődés előtt javasolt ezen az órán az eddigi témákat összegezni és lezárni.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FFA1" w14:textId="77777777" w:rsidR="003B1E63" w:rsidRPr="005F3C1E" w:rsidRDefault="003B1E63" w:rsidP="003B1E63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Összefoglalás IV. Életünk színtere: a teremtett világ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B23C" w14:textId="66FF8D10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tematikai egység összefoglalása.</w:t>
            </w: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6D1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az összegzése, hogy a tematikai egység során mit fedezett fel a diák önmagával és Istennel kapcsolatban.</w:t>
            </w:r>
          </w:p>
          <w:p w14:paraId="0B857F5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Szentháromság Isten iránti pozitív attitűd megerősítése.</w:t>
            </w:r>
          </w:p>
          <w:p w14:paraId="1B7256D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tematikai egység során tanultak felidézése és mélyítése a feladatok, beszélgetések során.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443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sz w:val="24"/>
                <w:szCs w:val="24"/>
              </w:rPr>
              <w:t>A tematikai egység során tanult énekek közül válasszanak a diákok, melyet közösen ismételnek át. (Akár több énekre is adjunk lehetőséget.)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36AB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B1E63" w:rsidRPr="005F3C1E" w14:paraId="0D79278E" w14:textId="77777777" w:rsidTr="003B1E63">
        <w:trPr>
          <w:trHeight w:val="1143"/>
        </w:trPr>
        <w:tc>
          <w:tcPr>
            <w:tcW w:w="2370" w:type="dxa"/>
          </w:tcPr>
          <w:p w14:paraId="2A4DB255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DECEMBER</w:t>
            </w:r>
          </w:p>
          <w:p w14:paraId="01BF3A81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13. hét</w:t>
            </w:r>
          </w:p>
          <w:p w14:paraId="20340F40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nov. 30 - 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dec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839E06C" w14:textId="77777777" w:rsidR="003B1E63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2F63555E" w14:textId="77777777" w:rsidR="003B1E63" w:rsidRPr="00CA5B1E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ADVENTI</w:t>
            </w:r>
          </w:p>
          <w:p w14:paraId="10CED197" w14:textId="77777777" w:rsidR="003B1E63" w:rsidRPr="00CA5B1E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IDŐSZAK</w:t>
            </w:r>
          </w:p>
          <w:p w14:paraId="694B4A8C" w14:textId="77777777" w:rsidR="003B1E63" w:rsidRPr="00CA5B1E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KEZDETE:</w:t>
            </w:r>
          </w:p>
          <w:p w14:paraId="38E645F5" w14:textId="0877BBA6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</w:rPr>
              <w:t>Nov</w:t>
            </w:r>
            <w:r w:rsidRPr="00CA5B1E">
              <w:rPr>
                <w:rFonts w:ascii="Times New Roman" w:hAnsi="Times New Roman"/>
                <w:b/>
                <w:color w:val="0070C0"/>
              </w:rPr>
              <w:t xml:space="preserve">. </w:t>
            </w:r>
            <w:r>
              <w:rPr>
                <w:rFonts w:ascii="Times New Roman" w:hAnsi="Times New Roman"/>
                <w:b/>
                <w:color w:val="0070C0"/>
              </w:rPr>
              <w:t>29</w:t>
            </w:r>
            <w:r w:rsidRPr="00CA5B1E">
              <w:rPr>
                <w:rFonts w:ascii="Times New Roman" w:hAnsi="Times New Roman"/>
                <w:b/>
                <w:color w:val="0070C0"/>
              </w:rPr>
              <w:t>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B237" w14:textId="77777777" w:rsidR="003B1E63" w:rsidRPr="005F3C1E" w:rsidRDefault="003B1E63" w:rsidP="003B1E63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D4B674" w14:textId="5FEACCAF" w:rsidR="003B1E63" w:rsidRPr="005F3C1E" w:rsidRDefault="003B1E63" w:rsidP="003B1E63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7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3435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CEBEE8" w14:textId="786220FD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 </w:t>
            </w:r>
            <w:proofErr w:type="gram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számon kérő</w:t>
            </w:r>
            <w:proofErr w:type="gram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órán lehetőség nyílik az értékelésre.</w:t>
            </w:r>
          </w:p>
          <w:p w14:paraId="137E821B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Szükség esetén az óraszám növelhető.</w:t>
            </w:r>
          </w:p>
          <w:p w14:paraId="26BF219C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1E63" w:rsidRPr="005F3C1E" w14:paraId="1B583728" w14:textId="77777777" w:rsidTr="003B1E63">
        <w:trPr>
          <w:trHeight w:val="998"/>
        </w:trPr>
        <w:tc>
          <w:tcPr>
            <w:tcW w:w="2370" w:type="dxa"/>
          </w:tcPr>
          <w:p w14:paraId="74667A29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13. hét</w:t>
            </w:r>
          </w:p>
          <w:p w14:paraId="1A697334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nov. 30 - 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dec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F519863" w14:textId="5A75528D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270" w:type="dxa"/>
          </w:tcPr>
          <w:p w14:paraId="5AD34B7B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7703912F" w14:textId="77777777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Az egyházi év ünnepei</w:t>
            </w:r>
          </w:p>
        </w:tc>
        <w:tc>
          <w:tcPr>
            <w:tcW w:w="2096" w:type="dxa"/>
            <w:gridSpan w:val="2"/>
          </w:tcPr>
          <w:p w14:paraId="5EE5C0AB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Az egyházi év ünnepeinek közös feltérképezése.</w:t>
            </w:r>
          </w:p>
          <w:p w14:paraId="2F1D3F0E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4" w:type="dxa"/>
          </w:tcPr>
          <w:p w14:paraId="1008DB40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Az egyházi év ünnepeinek ismétlése és a már ismert történetek felelevenítése.</w:t>
            </w:r>
          </w:p>
          <w:p w14:paraId="3ECFCD96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Az ünneplés érzelmi vonatkozásainak feltérképezése.</w:t>
            </w:r>
          </w:p>
          <w:p w14:paraId="450EDB3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: Annak a segítése, hogy a tanulók hozzá tudják kapcsolni az ünnepekhez az adott ünnep tartalmát és üzenetét.</w:t>
            </w:r>
          </w:p>
        </w:tc>
        <w:tc>
          <w:tcPr>
            <w:tcW w:w="2940" w:type="dxa"/>
            <w:gridSpan w:val="2"/>
          </w:tcPr>
          <w:p w14:paraId="65FBCFA0" w14:textId="0609EF88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bCs/>
                <w:sz w:val="24"/>
                <w:szCs w:val="24"/>
              </w:rPr>
              <w:t>RÉ21</w:t>
            </w:r>
            <w:r w:rsidRPr="005F3C1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440. dicséret: Ez esztend</w:t>
            </w:r>
            <w:r w:rsidRPr="005F3C1E">
              <w:rPr>
                <w:rFonts w:ascii="Times New Roman" w:eastAsia="TimesNewRoman" w:hAnsi="Times New Roman"/>
                <w:sz w:val="24"/>
                <w:szCs w:val="24"/>
                <w:lang w:eastAsia="hu-HU"/>
              </w:rPr>
              <w:t>ő</w:t>
            </w:r>
            <w:r w:rsidRPr="005F3C1E">
              <w:rPr>
                <w:rFonts w:ascii="Times New Roman" w:hAnsi="Times New Roman"/>
                <w:sz w:val="24"/>
                <w:szCs w:val="24"/>
                <w:lang w:eastAsia="hu-HU"/>
              </w:rPr>
              <w:t>t áldással…</w:t>
            </w:r>
          </w:p>
          <w:p w14:paraId="08590B6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169BC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Zsolt 46,9 vagy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  <w:lang w:eastAsia="hu-HU"/>
              </w:rPr>
              <w:t>Fil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4,4</w:t>
            </w:r>
          </w:p>
        </w:tc>
        <w:tc>
          <w:tcPr>
            <w:tcW w:w="3854" w:type="dxa"/>
          </w:tcPr>
          <w:p w14:paraId="0D62C75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Kirakós játék, verseny. Beszélgetés.</w:t>
            </w:r>
          </w:p>
          <w:p w14:paraId="2186D26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Képelemzés. Csoportmunka.</w:t>
            </w:r>
          </w:p>
          <w:p w14:paraId="4C42021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Pilinszky gondolatai.</w:t>
            </w:r>
          </w:p>
        </w:tc>
      </w:tr>
      <w:tr w:rsidR="003B1E63" w:rsidRPr="005F3C1E" w14:paraId="1EF6036D" w14:textId="77777777" w:rsidTr="003B1E63">
        <w:trPr>
          <w:trHeight w:val="164"/>
        </w:trPr>
        <w:tc>
          <w:tcPr>
            <w:tcW w:w="2370" w:type="dxa"/>
          </w:tcPr>
          <w:p w14:paraId="61ECE20F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14. hét</w:t>
            </w:r>
          </w:p>
          <w:p w14:paraId="57A9366F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/>
                <w:sz w:val="24"/>
                <w:szCs w:val="24"/>
              </w:rPr>
              <w:t>7–12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19A2A20" w14:textId="77777777" w:rsidR="003B1E63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342AC320" w14:textId="624ED362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1F4">
              <w:rPr>
                <w:rFonts w:ascii="Times New Roman" w:hAnsi="Times New Roman"/>
                <w:color w:val="FF0000"/>
                <w:szCs w:val="24"/>
              </w:rPr>
              <w:t>(</w:t>
            </w:r>
            <w:proofErr w:type="gramStart"/>
            <w:r w:rsidRPr="008861F4">
              <w:rPr>
                <w:rFonts w:ascii="Times New Roman" w:hAnsi="Times New Roman"/>
                <w:color w:val="FF0000"/>
                <w:szCs w:val="24"/>
              </w:rPr>
              <w:t>Szombat</w:t>
            </w:r>
            <w:proofErr w:type="gramEnd"/>
            <w:r w:rsidRPr="008861F4">
              <w:rPr>
                <w:rFonts w:ascii="Times New Roman" w:hAnsi="Times New Roman"/>
                <w:color w:val="FF0000"/>
                <w:szCs w:val="24"/>
              </w:rPr>
              <w:t xml:space="preserve"> munkanap)</w:t>
            </w:r>
          </w:p>
        </w:tc>
        <w:tc>
          <w:tcPr>
            <w:tcW w:w="2270" w:type="dxa"/>
          </w:tcPr>
          <w:p w14:paraId="663E8354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07411E83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345289" w14:textId="19E153B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karácsonyi ünnepkör: advent (olvasmány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feldolgozás)</w:t>
            </w:r>
          </w:p>
        </w:tc>
        <w:tc>
          <w:tcPr>
            <w:tcW w:w="2096" w:type="dxa"/>
            <w:gridSpan w:val="2"/>
          </w:tcPr>
          <w:p w14:paraId="174F4709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A karácsony lényegének áttekintése</w:t>
            </w: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.</w:t>
            </w:r>
          </w:p>
          <w:p w14:paraId="5764E202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4" w:type="dxa"/>
          </w:tcPr>
          <w:p w14:paraId="543F5A57" w14:textId="77777777" w:rsidR="003B1E63" w:rsidRPr="005F3C1E" w:rsidRDefault="003B1E63" w:rsidP="003B1E63">
            <w:pPr>
              <w:pStyle w:val="TSFeladatlers"/>
              <w:jc w:val="left"/>
              <w:rPr>
                <w:lang w:eastAsia="hu-HU"/>
              </w:rPr>
            </w:pPr>
            <w:r w:rsidRPr="005F3C1E">
              <w:rPr>
                <w:b/>
                <w:lang w:eastAsia="hu-HU"/>
              </w:rPr>
              <w:t>Kognitív cél:</w:t>
            </w:r>
            <w:r w:rsidRPr="005F3C1E">
              <w:rPr>
                <w:lang w:eastAsia="hu-HU"/>
              </w:rPr>
              <w:t xml:space="preserve"> A karácsonyi ünnepkör tartalmának felelevenítése</w:t>
            </w:r>
          </w:p>
          <w:p w14:paraId="1D799FDD" w14:textId="77777777" w:rsidR="003B1E63" w:rsidRPr="005F3C1E" w:rsidRDefault="003B1E63" w:rsidP="003B1E63">
            <w:pPr>
              <w:pStyle w:val="TSFeladatlers"/>
              <w:jc w:val="left"/>
              <w:rPr>
                <w:lang w:eastAsia="hu-HU"/>
              </w:rPr>
            </w:pPr>
            <w:r w:rsidRPr="005F3C1E">
              <w:rPr>
                <w:b/>
                <w:lang w:eastAsia="hu-HU"/>
              </w:rPr>
              <w:t>Affektív cél:</w:t>
            </w:r>
            <w:r w:rsidRPr="005F3C1E">
              <w:rPr>
                <w:lang w:eastAsia="hu-HU"/>
              </w:rPr>
              <w:t xml:space="preserve"> A karácsony valódi tartalma iránti elköteleződés segítése</w:t>
            </w:r>
          </w:p>
          <w:p w14:paraId="5DF6961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Pragmatikus cél:</w:t>
            </w:r>
            <w:r w:rsidRPr="005F3C1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 karácsonyi üzenet korosztályszerű megfogalmazására bátorítás.</w:t>
            </w:r>
          </w:p>
        </w:tc>
        <w:tc>
          <w:tcPr>
            <w:tcW w:w="2940" w:type="dxa"/>
            <w:gridSpan w:val="2"/>
          </w:tcPr>
          <w:p w14:paraId="57E98C2F" w14:textId="77777777" w:rsidR="003B1E63" w:rsidRPr="005F3C1E" w:rsidRDefault="003B1E63" w:rsidP="003B1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  <w:lang w:eastAsia="hu-HU"/>
              </w:rPr>
              <w:t>A csoport által ismert adventi énekek közös</w:t>
            </w:r>
          </w:p>
          <w:p w14:paraId="4C4D1F0F" w14:textId="4D2856A1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5F3C1E">
              <w:rPr>
                <w:rFonts w:ascii="Times New Roman" w:hAnsi="Times New Roman"/>
                <w:sz w:val="24"/>
                <w:szCs w:val="24"/>
                <w:lang w:eastAsia="hu-HU"/>
              </w:rPr>
              <w:t>ismétlése.</w:t>
            </w:r>
          </w:p>
          <w:p w14:paraId="45AD5B8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  <w:lang w:eastAsia="hu-HU"/>
              </w:rPr>
              <w:t>Ézs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11,1</w:t>
            </w:r>
          </w:p>
        </w:tc>
        <w:tc>
          <w:tcPr>
            <w:tcW w:w="3854" w:type="dxa"/>
          </w:tcPr>
          <w:p w14:paraId="269D95D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Beszélgetés. Képelemzés.</w:t>
            </w:r>
          </w:p>
          <w:p w14:paraId="068A821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Tanári magyarázat.</w:t>
            </w:r>
          </w:p>
          <w:p w14:paraId="0AACB70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Kézműveskedés.</w:t>
            </w:r>
          </w:p>
        </w:tc>
      </w:tr>
      <w:tr w:rsidR="003B1E63" w:rsidRPr="005F3C1E" w14:paraId="67C9BB50" w14:textId="77777777" w:rsidTr="003B1E63">
        <w:trPr>
          <w:trHeight w:val="164"/>
        </w:trPr>
        <w:tc>
          <w:tcPr>
            <w:tcW w:w="2370" w:type="dxa"/>
          </w:tcPr>
          <w:p w14:paraId="05103491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14. hét</w:t>
            </w:r>
          </w:p>
          <w:p w14:paraId="59BD499C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/>
                <w:sz w:val="24"/>
                <w:szCs w:val="24"/>
              </w:rPr>
              <w:t>7–12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DBDC295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11CF4715" w14:textId="03DEB0F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1F4">
              <w:rPr>
                <w:rFonts w:ascii="Times New Roman" w:hAnsi="Times New Roman"/>
                <w:color w:val="FF0000"/>
                <w:szCs w:val="24"/>
              </w:rPr>
              <w:t>(</w:t>
            </w:r>
            <w:proofErr w:type="gramStart"/>
            <w:r w:rsidRPr="008861F4">
              <w:rPr>
                <w:rFonts w:ascii="Times New Roman" w:hAnsi="Times New Roman"/>
                <w:color w:val="FF0000"/>
                <w:szCs w:val="24"/>
              </w:rPr>
              <w:t>Szombat</w:t>
            </w:r>
            <w:proofErr w:type="gramEnd"/>
            <w:r w:rsidRPr="008861F4">
              <w:rPr>
                <w:rFonts w:ascii="Times New Roman" w:hAnsi="Times New Roman"/>
                <w:color w:val="FF0000"/>
                <w:szCs w:val="24"/>
              </w:rPr>
              <w:t xml:space="preserve"> munkanap)</w:t>
            </w:r>
          </w:p>
        </w:tc>
        <w:tc>
          <w:tcPr>
            <w:tcW w:w="2270" w:type="dxa"/>
          </w:tcPr>
          <w:p w14:paraId="64AE17CB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05D3BCE9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702FB48" w14:textId="0EA1277F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karácsonyi ünnepkör: karácsony és további ünnepek 1.</w:t>
            </w:r>
          </w:p>
        </w:tc>
        <w:tc>
          <w:tcPr>
            <w:tcW w:w="2096" w:type="dxa"/>
            <w:gridSpan w:val="2"/>
          </w:tcPr>
          <w:p w14:paraId="386EBB52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A karácsony lényegének áttekintése</w:t>
            </w: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.</w:t>
            </w:r>
          </w:p>
          <w:p w14:paraId="0B14FB2E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4" w:type="dxa"/>
          </w:tcPr>
          <w:p w14:paraId="3EF4C4A4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Kognitív cél: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 A karácsonyi ünnepkör tartalmának felelevenítése</w:t>
            </w:r>
          </w:p>
          <w:p w14:paraId="4F289281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Affektív cél: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 A karácsony valódi tartalma iránti elköteleződés segítése</w:t>
            </w:r>
          </w:p>
          <w:p w14:paraId="48FFF8A5" w14:textId="7B017DDB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Pragmatikus cél: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 A karácsonyi üzenet korosztályszerű megfogalmazására bátorítás.</w:t>
            </w:r>
          </w:p>
        </w:tc>
        <w:tc>
          <w:tcPr>
            <w:tcW w:w="2940" w:type="dxa"/>
            <w:gridSpan w:val="2"/>
          </w:tcPr>
          <w:p w14:paraId="1EF2A25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Jöjj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>, népek Megváltója… (TK 5. ének)</w:t>
            </w:r>
          </w:p>
          <w:p w14:paraId="5D4AB99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BFF6A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3,16 </w:t>
            </w:r>
          </w:p>
        </w:tc>
        <w:tc>
          <w:tcPr>
            <w:tcW w:w="3854" w:type="dxa"/>
          </w:tcPr>
          <w:p w14:paraId="5D675CF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Beszélgetés (A rigófészek)</w:t>
            </w:r>
          </w:p>
          <w:p w14:paraId="6166047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Képelemzés.</w:t>
            </w:r>
          </w:p>
          <w:p w14:paraId="21C6EEF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Munkafüzet feladatai.</w:t>
            </w:r>
          </w:p>
        </w:tc>
      </w:tr>
      <w:tr w:rsidR="003B1E63" w:rsidRPr="005F3C1E" w14:paraId="6BAD1A09" w14:textId="77777777" w:rsidTr="003B1E63">
        <w:trPr>
          <w:trHeight w:val="164"/>
        </w:trPr>
        <w:tc>
          <w:tcPr>
            <w:tcW w:w="2370" w:type="dxa"/>
          </w:tcPr>
          <w:p w14:paraId="11379740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15. hét</w:t>
            </w:r>
          </w:p>
          <w:p w14:paraId="1CB2297A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dec. 1</w:t>
            </w:r>
            <w:r>
              <w:rPr>
                <w:rFonts w:ascii="Times New Roman" w:hAnsi="Times New Roman"/>
                <w:sz w:val="24"/>
                <w:szCs w:val="24"/>
              </w:rPr>
              <w:t>4–18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EDDBC6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44BCC24B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56364E22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793CD93A" w14:textId="7C6054A0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karácsonyi ünnepkör: karácsony és további ünnepek 2.</w:t>
            </w:r>
          </w:p>
        </w:tc>
        <w:tc>
          <w:tcPr>
            <w:tcW w:w="2096" w:type="dxa"/>
            <w:gridSpan w:val="2"/>
          </w:tcPr>
          <w:p w14:paraId="2E6676D7" w14:textId="74D38649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 karácsony lényegének áttekintése.</w:t>
            </w:r>
          </w:p>
        </w:tc>
        <w:tc>
          <w:tcPr>
            <w:tcW w:w="8234" w:type="dxa"/>
          </w:tcPr>
          <w:p w14:paraId="65F11232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cél: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 karácsonyi ünnepkör tartalmának felelevenítése</w:t>
            </w:r>
          </w:p>
          <w:p w14:paraId="6C53EE37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 karácsony valódi tartalma iránti elköteleződés segítése</w:t>
            </w:r>
          </w:p>
          <w:p w14:paraId="2BE9D7D2" w14:textId="6AE69CF4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Pragmatikus cél: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Kézműves feladatok segítségével az ünnepre való készülődés élményének megélése.</w:t>
            </w:r>
          </w:p>
        </w:tc>
        <w:tc>
          <w:tcPr>
            <w:tcW w:w="2940" w:type="dxa"/>
            <w:gridSpan w:val="2"/>
          </w:tcPr>
          <w:p w14:paraId="2C2028E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Ének: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RÉ 371-412. dicséret</w:t>
            </w:r>
          </w:p>
          <w:p w14:paraId="68CE5E9D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09523B" w14:textId="5010A36C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  <w:lang w:eastAsia="hu-HU"/>
              </w:rPr>
              <w:t>Ézs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9,5</w:t>
            </w:r>
          </w:p>
        </w:tc>
        <w:tc>
          <w:tcPr>
            <w:tcW w:w="3854" w:type="dxa"/>
          </w:tcPr>
          <w:p w14:paraId="295A3FC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Gyökössy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Endre története.</w:t>
            </w:r>
          </w:p>
          <w:p w14:paraId="064D6B1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Beszélgetés.</w:t>
            </w:r>
          </w:p>
          <w:p w14:paraId="11A46B17" w14:textId="63123B3A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Kézműves ötletek.</w:t>
            </w:r>
          </w:p>
        </w:tc>
      </w:tr>
      <w:tr w:rsidR="003B1E63" w:rsidRPr="005F3C1E" w14:paraId="10CD7F06" w14:textId="77777777" w:rsidTr="003B1E63">
        <w:trPr>
          <w:trHeight w:val="164"/>
        </w:trPr>
        <w:tc>
          <w:tcPr>
            <w:tcW w:w="2370" w:type="dxa"/>
          </w:tcPr>
          <w:p w14:paraId="35152C72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15. hét</w:t>
            </w:r>
          </w:p>
          <w:p w14:paraId="0856F273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dec. 1</w:t>
            </w:r>
            <w:r>
              <w:rPr>
                <w:rFonts w:ascii="Times New Roman" w:hAnsi="Times New Roman"/>
                <w:sz w:val="24"/>
                <w:szCs w:val="24"/>
              </w:rPr>
              <w:t>4–18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763CDC5" w14:textId="0A9FE1E0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19394" w:type="dxa"/>
            <w:gridSpan w:val="7"/>
          </w:tcPr>
          <w:p w14:paraId="2E981889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68805C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1C614C" w14:textId="1BF21DA8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sz w:val="24"/>
                <w:szCs w:val="24"/>
              </w:rPr>
              <w:t xml:space="preserve">Karácsonyi készülődés: Ünnepi műsorra készülés,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stb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3B1E63" w:rsidRPr="005F3C1E" w14:paraId="62D56776" w14:textId="77777777" w:rsidTr="00F13C82">
        <w:trPr>
          <w:trHeight w:val="164"/>
        </w:trPr>
        <w:tc>
          <w:tcPr>
            <w:tcW w:w="21764" w:type="dxa"/>
            <w:gridSpan w:val="8"/>
          </w:tcPr>
          <w:p w14:paraId="105374D4" w14:textId="77777777" w:rsidR="003B1E63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TÉLI SZÜNET: DECEMBER 19. – JANUÁR 3.</w:t>
            </w:r>
          </w:p>
          <w:p w14:paraId="6CB5A6C1" w14:textId="77777777" w:rsidR="003B1E63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ÜNNEP: KARÁCSONY, DECEMBER 25–26.</w:t>
            </w:r>
          </w:p>
          <w:p w14:paraId="12FBD98B" w14:textId="0FCB2DBB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</w:rPr>
              <w:t>ÜNNEP: ÚJÉV: JANUÁR 1.</w:t>
            </w:r>
          </w:p>
        </w:tc>
      </w:tr>
      <w:tr w:rsidR="003B1E63" w:rsidRPr="005F3C1E" w14:paraId="7CCFE526" w14:textId="77777777" w:rsidTr="003B1E63">
        <w:trPr>
          <w:trHeight w:val="164"/>
        </w:trPr>
        <w:tc>
          <w:tcPr>
            <w:tcW w:w="2370" w:type="dxa"/>
          </w:tcPr>
          <w:p w14:paraId="6D3D8A1F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JANUÁR</w:t>
            </w:r>
          </w:p>
          <w:p w14:paraId="6CE8BC72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9264EA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16. hét</w:t>
            </w:r>
          </w:p>
          <w:p w14:paraId="06363675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4–8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8D3EAFC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3FD1BC2A" w14:textId="735F67BD" w:rsidR="003B1E63" w:rsidRPr="005F3C1E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768587C4" w14:textId="316C7CFA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1. Mit tudhatunk Istenről?</w:t>
            </w:r>
          </w:p>
        </w:tc>
        <w:tc>
          <w:tcPr>
            <w:tcW w:w="2096" w:type="dxa"/>
            <w:gridSpan w:val="2"/>
          </w:tcPr>
          <w:p w14:paraId="2A03565E" w14:textId="71D398CD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Az Istenről szóló biblikus ismeretek korosztályi szintű összegzése.</w:t>
            </w:r>
          </w:p>
          <w:p w14:paraId="7BB666E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4" w:type="dxa"/>
          </w:tcPr>
          <w:p w14:paraId="5D151BE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 Szentháromság Istenről való biblikus ismeretek korosztályi szintű összefoglalása.</w:t>
            </w:r>
          </w:p>
          <w:p w14:paraId="0DDD53C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tanulók istenképének feltérképezése, és a Szentháromság Istenhez való pozitív attitűd megerősítése.</w:t>
            </w:r>
          </w:p>
          <w:p w14:paraId="1F95CF89" w14:textId="7EE2C1DD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 segítése, hogy a tanulók meg tudják fogalmazni, hogy számukra kicsoda Isten.</w:t>
            </w:r>
          </w:p>
        </w:tc>
        <w:tc>
          <w:tcPr>
            <w:tcW w:w="2940" w:type="dxa"/>
            <w:gridSpan w:val="2"/>
          </w:tcPr>
          <w:p w14:paraId="5C3448A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DU 61. Ne félj, mert megváltottalak – kánon</w:t>
            </w:r>
          </w:p>
          <w:p w14:paraId="5CD4E56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F3C1E">
              <w:rPr>
                <w:rFonts w:ascii="Times New Roman" w:hAnsi="Times New Roman"/>
                <w:sz w:val="24"/>
                <w:szCs w:val="24"/>
              </w:rPr>
              <w:t>Áldd lelkem Istened… TK 3. ének</w:t>
            </w:r>
          </w:p>
          <w:p w14:paraId="6E7137A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476FBE" w14:textId="08709A9F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Zsolt 68,20</w:t>
            </w:r>
          </w:p>
        </w:tc>
        <w:tc>
          <w:tcPr>
            <w:tcW w:w="3854" w:type="dxa"/>
          </w:tcPr>
          <w:p w14:paraId="62E88BF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Beszélgetés</w:t>
            </w:r>
          </w:p>
          <w:p w14:paraId="0E4E8A8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Előzetes vélemények, szövegfeldolgozás</w:t>
            </w:r>
          </w:p>
          <w:p w14:paraId="3C96B5F9" w14:textId="76242F6E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képelemzés, interjú, konfirmációs ismeretek csatolása, történetelemzés</w:t>
            </w:r>
          </w:p>
        </w:tc>
      </w:tr>
      <w:tr w:rsidR="003B1E63" w:rsidRPr="005F3C1E" w14:paraId="1113FBE0" w14:textId="77777777" w:rsidTr="003B1E63">
        <w:trPr>
          <w:trHeight w:val="1149"/>
        </w:trPr>
        <w:tc>
          <w:tcPr>
            <w:tcW w:w="2370" w:type="dxa"/>
          </w:tcPr>
          <w:p w14:paraId="24EAC680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16. hét</w:t>
            </w:r>
          </w:p>
          <w:p w14:paraId="5DCDE721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4–8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F28B388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7F0A289D" w14:textId="77777777" w:rsidR="003B1E63" w:rsidRPr="005F3C1E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2916491A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2. Isten kegyelmes: a szőlőmunkások példázata</w:t>
            </w:r>
          </w:p>
          <w:p w14:paraId="105F07D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gridSpan w:val="2"/>
          </w:tcPr>
          <w:p w14:paraId="28BBA42F" w14:textId="56FF38BF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Isten kegyelmes.</w:t>
            </w:r>
          </w:p>
        </w:tc>
        <w:tc>
          <w:tcPr>
            <w:tcW w:w="8234" w:type="dxa"/>
          </w:tcPr>
          <w:p w14:paraId="1830CA1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 felismertetése, hogy Isten kegyelme határtalan és az emberen is múlik, hogy mikor fogadja el azt.</w:t>
            </w:r>
          </w:p>
          <w:p w14:paraId="22C65C0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megtérés és Istenhez való fordulás pozitív attitűdjének megerősítése.</w:t>
            </w:r>
          </w:p>
          <w:p w14:paraId="41966EF3" w14:textId="2EC559CD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tanulók bátorítása az Istennel való életre, minél korábbi életkorban.</w:t>
            </w:r>
          </w:p>
        </w:tc>
        <w:tc>
          <w:tcPr>
            <w:tcW w:w="2940" w:type="dxa"/>
            <w:gridSpan w:val="2"/>
          </w:tcPr>
          <w:p w14:paraId="6412DE7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Jöjj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az Úr vár reád…</w:t>
            </w:r>
          </w:p>
          <w:p w14:paraId="42ED88FF" w14:textId="77777777" w:rsidR="003B1E63" w:rsidRPr="005F3C1E" w:rsidRDefault="003B1E63" w:rsidP="003B1E63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2B2BE1" w14:textId="2DAD6B9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Zsolt 68,20</w:t>
            </w:r>
          </w:p>
        </w:tc>
        <w:tc>
          <w:tcPr>
            <w:tcW w:w="3854" w:type="dxa"/>
          </w:tcPr>
          <w:p w14:paraId="7105483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Képelemzés, </w:t>
            </w:r>
          </w:p>
          <w:p w14:paraId="72B1117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Szövegelemzés, tanári magyarázat</w:t>
            </w:r>
          </w:p>
          <w:p w14:paraId="79A02E0F" w14:textId="75210F90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1E63" w:rsidRPr="005F3C1E" w14:paraId="50B5BEAC" w14:textId="77777777" w:rsidTr="003B1E63">
        <w:trPr>
          <w:trHeight w:val="1149"/>
        </w:trPr>
        <w:tc>
          <w:tcPr>
            <w:tcW w:w="2370" w:type="dxa"/>
          </w:tcPr>
          <w:p w14:paraId="2013A494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17. hét</w:t>
            </w:r>
          </w:p>
          <w:p w14:paraId="2C9D723F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1</w:t>
            </w:r>
            <w:r>
              <w:rPr>
                <w:rFonts w:ascii="Times New Roman" w:hAnsi="Times New Roman"/>
                <w:sz w:val="24"/>
                <w:szCs w:val="24"/>
              </w:rPr>
              <w:t>1–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F34A25F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9FD67DE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372FED56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3. Isten kijelenti Önmagát 1.</w:t>
            </w:r>
          </w:p>
          <w:p w14:paraId="2378FB3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gridSpan w:val="2"/>
          </w:tcPr>
          <w:p w14:paraId="734B3071" w14:textId="44B0CF56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Tudatosan keressük Isten és az útmutatásának megismeréseit.</w:t>
            </w:r>
          </w:p>
        </w:tc>
        <w:tc>
          <w:tcPr>
            <w:tcW w:w="8234" w:type="dxa"/>
          </w:tcPr>
          <w:p w14:paraId="4E0F00F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 felismertetése, hogy Isten és az Általa adott útmutatás leginkább a Szentírásban ismerhető meg.</w:t>
            </w:r>
          </w:p>
          <w:p w14:paraId="30A3EA3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Az Isten felé fordulás attitűdjének megerősítése.</w:t>
            </w:r>
          </w:p>
          <w:p w14:paraId="268E64BA" w14:textId="1B5C9FC4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diákok segítése abban, hogy különböző példákon keresztül felismerjék Istent és munkáját a világban is.</w:t>
            </w:r>
          </w:p>
        </w:tc>
        <w:tc>
          <w:tcPr>
            <w:tcW w:w="2940" w:type="dxa"/>
            <w:gridSpan w:val="2"/>
          </w:tcPr>
          <w:p w14:paraId="4B69D1A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Tehozzád jövünk…(TK 1. ének)</w:t>
            </w:r>
          </w:p>
          <w:p w14:paraId="359C0CD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BAE8D8" w14:textId="3EA67265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Zsid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1,1</w:t>
            </w:r>
          </w:p>
        </w:tc>
        <w:tc>
          <w:tcPr>
            <w:tcW w:w="3854" w:type="dxa"/>
          </w:tcPr>
          <w:p w14:paraId="127F6D0D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versértelmezés</w:t>
            </w:r>
          </w:p>
          <w:p w14:paraId="3D8755D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bibliai szöveg elemzése, tanári magyarázat</w:t>
            </w:r>
          </w:p>
          <w:p w14:paraId="008385E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1E63" w:rsidRPr="005F3C1E" w14:paraId="2AAE3E8F" w14:textId="77777777" w:rsidTr="003B1E63">
        <w:trPr>
          <w:trHeight w:val="164"/>
        </w:trPr>
        <w:tc>
          <w:tcPr>
            <w:tcW w:w="2370" w:type="dxa"/>
          </w:tcPr>
          <w:p w14:paraId="1145D4EE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17. hét</w:t>
            </w:r>
          </w:p>
          <w:p w14:paraId="3F066DB3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1</w:t>
            </w:r>
            <w:r>
              <w:rPr>
                <w:rFonts w:ascii="Times New Roman" w:hAnsi="Times New Roman"/>
                <w:sz w:val="24"/>
                <w:szCs w:val="24"/>
              </w:rPr>
              <w:t>1–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AB518D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0DE1B75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48234DE7" w14:textId="2C7B6E53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3. Isten kijelenti Önmagát 2.</w:t>
            </w:r>
          </w:p>
        </w:tc>
        <w:tc>
          <w:tcPr>
            <w:tcW w:w="2096" w:type="dxa"/>
            <w:gridSpan w:val="2"/>
          </w:tcPr>
          <w:p w14:paraId="2D6ED67A" w14:textId="16443820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Tudatosan keressük Isten és az útmutatásának megismeréseit.</w:t>
            </w:r>
          </w:p>
        </w:tc>
        <w:tc>
          <w:tcPr>
            <w:tcW w:w="8234" w:type="dxa"/>
          </w:tcPr>
          <w:p w14:paraId="5229F28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 felismertetése, hogy Isten és az Általa adott útmutatás leginkább a Szentírásban ismerhető meg.</w:t>
            </w:r>
          </w:p>
          <w:p w14:paraId="2E49E2C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Az Isten felé fordulás attitűdjének megerősítése.</w:t>
            </w:r>
          </w:p>
          <w:p w14:paraId="086F4671" w14:textId="638E0645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diákok segítése abban, hogy különböző példákon keresztül felismerjék Istent és munkáját a világban is.</w:t>
            </w:r>
          </w:p>
        </w:tc>
        <w:tc>
          <w:tcPr>
            <w:tcW w:w="2940" w:type="dxa"/>
            <w:gridSpan w:val="2"/>
          </w:tcPr>
          <w:p w14:paraId="5A93695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Tehozzád jövünk…(TK 1. ének)</w:t>
            </w:r>
          </w:p>
          <w:p w14:paraId="643C49F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CF3612" w14:textId="77EED7D4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Zsid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1,1</w:t>
            </w:r>
          </w:p>
        </w:tc>
        <w:tc>
          <w:tcPr>
            <w:tcW w:w="3854" w:type="dxa"/>
          </w:tcPr>
          <w:p w14:paraId="20DAE25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versértelmezés</w:t>
            </w:r>
          </w:p>
          <w:p w14:paraId="0829127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bibliai szöveg elemzése, tanári magyarázat</w:t>
            </w:r>
          </w:p>
          <w:p w14:paraId="6D5D2DAD" w14:textId="40F6C1F0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1E63" w:rsidRPr="005F3C1E" w14:paraId="0F46AC5D" w14:textId="77777777" w:rsidTr="003B1E63">
        <w:trPr>
          <w:trHeight w:val="164"/>
        </w:trPr>
        <w:tc>
          <w:tcPr>
            <w:tcW w:w="2370" w:type="dxa"/>
          </w:tcPr>
          <w:p w14:paraId="6B649325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18. hét</w:t>
            </w:r>
          </w:p>
          <w:p w14:paraId="0C6DD546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18–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C9BA862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2A979C28" w14:textId="77777777" w:rsidR="003B1E63" w:rsidRPr="00CA5B1E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10845F0C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22</w:t>
            </w: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.</w:t>
            </w:r>
          </w:p>
          <w:p w14:paraId="50D19EE1" w14:textId="56D04F70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75B02DDF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4. Keresztyén hitünk alapjai</w:t>
            </w:r>
          </w:p>
          <w:p w14:paraId="6138C36A" w14:textId="02DCAB0B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1. Reformátori alapelvek</w:t>
            </w:r>
          </w:p>
        </w:tc>
        <w:tc>
          <w:tcPr>
            <w:tcW w:w="2096" w:type="dxa"/>
            <w:gridSpan w:val="2"/>
          </w:tcPr>
          <w:p w14:paraId="59ADAD45" w14:textId="669A6F2E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keresztyén hit reformátori alapelveinek összefoglalása.</w:t>
            </w:r>
          </w:p>
        </w:tc>
        <w:tc>
          <w:tcPr>
            <w:tcW w:w="8234" w:type="dxa"/>
          </w:tcPr>
          <w:p w14:paraId="4DA81BA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reformátori alapelv fogalmának tisztázása.</w:t>
            </w:r>
          </w:p>
          <w:p w14:paraId="453A457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keresztyén hit tudatos megélése iránti attitűd felébresztése.</w:t>
            </w:r>
          </w:p>
          <w:p w14:paraId="633D91EB" w14:textId="6786BD1E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hittanoktató teremtsen olyan lehetőségeket az órán, hogy a diákok meg tudják fogalmazni az általuk felismert keresztyén alapigazságokat.</w:t>
            </w:r>
          </w:p>
        </w:tc>
        <w:tc>
          <w:tcPr>
            <w:tcW w:w="2940" w:type="dxa"/>
            <w:gridSpan w:val="2"/>
          </w:tcPr>
          <w:p w14:paraId="3712032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Új szívet adj… (TK 19. ének)</w:t>
            </w:r>
          </w:p>
          <w:p w14:paraId="49101EE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7D4F3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Zsolt 116,5</w:t>
            </w:r>
          </w:p>
          <w:p w14:paraId="0453E02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6D6059" w14:textId="4BFF6D56" w:rsidR="003B1E63" w:rsidRPr="005F3C1E" w:rsidRDefault="003B1E63" w:rsidP="003B1E63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4" w:type="dxa"/>
          </w:tcPr>
          <w:p w14:paraId="20CAC10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ötletbörze</w:t>
            </w:r>
          </w:p>
          <w:p w14:paraId="1D5B543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beszélgetés, vita, igaz-hamis</w:t>
            </w:r>
          </w:p>
          <w:p w14:paraId="040357A9" w14:textId="53BA06A3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példatörténetek</w:t>
            </w:r>
          </w:p>
        </w:tc>
      </w:tr>
      <w:tr w:rsidR="003B1E63" w:rsidRPr="005F3C1E" w14:paraId="0C5B19A1" w14:textId="77777777" w:rsidTr="003B1E63">
        <w:trPr>
          <w:trHeight w:val="164"/>
        </w:trPr>
        <w:tc>
          <w:tcPr>
            <w:tcW w:w="2370" w:type="dxa"/>
          </w:tcPr>
          <w:p w14:paraId="2A7CEA8D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18. hét</w:t>
            </w:r>
          </w:p>
          <w:p w14:paraId="153EDE32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18–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7DED5C5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2ABBA37C" w14:textId="77777777" w:rsidR="003B1E63" w:rsidRPr="00CA5B1E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7D2216AF" w14:textId="7B7B995F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22</w:t>
            </w: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14:paraId="017AC68E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4. Keresztyén hitünk alapjai</w:t>
            </w:r>
          </w:p>
          <w:p w14:paraId="5E1FE2B1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1E2B6F" w14:textId="0848877B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2. Egyedül Krisztus</w:t>
            </w:r>
          </w:p>
        </w:tc>
        <w:tc>
          <w:tcPr>
            <w:tcW w:w="2096" w:type="dxa"/>
            <w:gridSpan w:val="2"/>
          </w:tcPr>
          <w:p w14:paraId="61823D31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Egyedül Krisztus által van üdvösségünk.</w:t>
            </w:r>
          </w:p>
          <w:p w14:paraId="2974FC85" w14:textId="0636524B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4" w:type="dxa"/>
          </w:tcPr>
          <w:p w14:paraId="5C7273E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 felismertetése, hogy egyedül Krisztus által van üdvösségünk.</w:t>
            </w:r>
          </w:p>
          <w:p w14:paraId="2DD4CBA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megváltó Krisztus iránti pozitív attitűd megerősítése.</w:t>
            </w:r>
          </w:p>
          <w:p w14:paraId="3961707D" w14:textId="579630CB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Olyan élethelyzetek keresése és megfogalmazása, melyben hangsúlyosan megjelenik az, hogy Krisztus a Megváltó.</w:t>
            </w:r>
          </w:p>
        </w:tc>
        <w:tc>
          <w:tcPr>
            <w:tcW w:w="2940" w:type="dxa"/>
            <w:gridSpan w:val="2"/>
          </w:tcPr>
          <w:p w14:paraId="37DAB523" w14:textId="0C7F48F2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RÉ21 375.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Jöjj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népek Megváltója… (TK 5. ének)</w:t>
            </w:r>
          </w:p>
          <w:p w14:paraId="7BE0624D" w14:textId="67987A9A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sz w:val="24"/>
                <w:szCs w:val="24"/>
              </w:rPr>
              <w:t>RÉ 724. Jézus nyájas és szelíd, (TK 6. ének)</w:t>
            </w:r>
          </w:p>
          <w:p w14:paraId="4EFFD02C" w14:textId="01AEEE62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Zsolt 116,5 vagy 1Tim 2,5–6</w:t>
            </w:r>
          </w:p>
        </w:tc>
        <w:tc>
          <w:tcPr>
            <w:tcW w:w="3854" w:type="dxa"/>
          </w:tcPr>
          <w:p w14:paraId="1EECDC1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ötletbörze, előzetes ismeretek feltérképezése</w:t>
            </w:r>
          </w:p>
          <w:p w14:paraId="7FC4672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beszélgetés, vita</w:t>
            </w:r>
          </w:p>
          <w:p w14:paraId="0E91D9BE" w14:textId="2CB6F6C0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Jézus és a bűn – kreatív szemléltetés</w:t>
            </w:r>
          </w:p>
        </w:tc>
      </w:tr>
      <w:tr w:rsidR="003B1E63" w:rsidRPr="005F3C1E" w14:paraId="5CAEE7FE" w14:textId="77777777" w:rsidTr="003B1E63">
        <w:trPr>
          <w:trHeight w:val="164"/>
        </w:trPr>
        <w:tc>
          <w:tcPr>
            <w:tcW w:w="2370" w:type="dxa"/>
          </w:tcPr>
          <w:p w14:paraId="34D9AC0A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19. hét</w:t>
            </w:r>
          </w:p>
          <w:p w14:paraId="1DA9D759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2</w:t>
            </w:r>
            <w:r>
              <w:rPr>
                <w:rFonts w:ascii="Times New Roman" w:hAnsi="Times New Roman"/>
                <w:sz w:val="24"/>
                <w:szCs w:val="24"/>
              </w:rPr>
              <w:t>5–29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26C786" w14:textId="17B73166" w:rsidR="003B1E63" w:rsidRPr="005F3C1E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</w:tcPr>
          <w:p w14:paraId="5096CC35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4. Keresztyén hitünk alapjai</w:t>
            </w:r>
          </w:p>
          <w:p w14:paraId="4424F1BC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89ED04" w14:textId="585A8306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3. Egyedül kegyelemből</w:t>
            </w:r>
          </w:p>
        </w:tc>
        <w:tc>
          <w:tcPr>
            <w:tcW w:w="2096" w:type="dxa"/>
            <w:gridSpan w:val="2"/>
          </w:tcPr>
          <w:p w14:paraId="38568061" w14:textId="23617332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Egyedül kegyelemből.</w:t>
            </w:r>
          </w:p>
        </w:tc>
        <w:tc>
          <w:tcPr>
            <w:tcW w:w="8234" w:type="dxa"/>
          </w:tcPr>
          <w:p w14:paraId="6C8CFBD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Arra való rámutatás, hogy Isten nem az ember tettéért, hanem Krisztus cselekedetét szem előtt tartva, kegyelemből adja az üdvösség lehetőségét.</w:t>
            </w:r>
          </w:p>
          <w:p w14:paraId="77A717B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kegyelmes Isten iránti pozitív attitűd kialakítása vagy megerősítése.</w:t>
            </w:r>
          </w:p>
          <w:p w14:paraId="0A694143" w14:textId="6044A303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Arra bátorítás, hogy a tanulók meg tudják fogalmazni maguk számára mit jelent Isten kegyelmessége.</w:t>
            </w:r>
          </w:p>
        </w:tc>
        <w:tc>
          <w:tcPr>
            <w:tcW w:w="2940" w:type="dxa"/>
            <w:gridSpan w:val="2"/>
          </w:tcPr>
          <w:p w14:paraId="442E8F78" w14:textId="3F95FD49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RÉ21 713. Amint vagyok… (TK 7. ének)</w:t>
            </w:r>
          </w:p>
          <w:p w14:paraId="4942BF37" w14:textId="77777777" w:rsidR="003B1E63" w:rsidRPr="005F3C1E" w:rsidRDefault="003B1E63" w:rsidP="003B1E63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Aranymondás:</w:t>
            </w:r>
          </w:p>
          <w:p w14:paraId="38186DCA" w14:textId="20AE8BE8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sz w:val="24"/>
                <w:szCs w:val="24"/>
              </w:rPr>
              <w:t xml:space="preserve">Zsolt 116,5 vagy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Ef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2,8</w:t>
            </w:r>
          </w:p>
        </w:tc>
        <w:tc>
          <w:tcPr>
            <w:tcW w:w="3854" w:type="dxa"/>
          </w:tcPr>
          <w:p w14:paraId="6339FE7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beszélgetés, vita</w:t>
            </w:r>
          </w:p>
          <w:p w14:paraId="42E454D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szövegelemzés, példatörténetek</w:t>
            </w:r>
          </w:p>
          <w:p w14:paraId="6E62BB0E" w14:textId="4C971FEF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</w:tc>
      </w:tr>
      <w:tr w:rsidR="003B1E63" w:rsidRPr="005F3C1E" w14:paraId="43540000" w14:textId="77777777" w:rsidTr="003B1E63">
        <w:trPr>
          <w:trHeight w:val="164"/>
        </w:trPr>
        <w:tc>
          <w:tcPr>
            <w:tcW w:w="2370" w:type="dxa"/>
          </w:tcPr>
          <w:p w14:paraId="69EED524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19. hét</w:t>
            </w:r>
          </w:p>
          <w:p w14:paraId="0A73C409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2</w:t>
            </w:r>
            <w:r>
              <w:rPr>
                <w:rFonts w:ascii="Times New Roman" w:hAnsi="Times New Roman"/>
                <w:sz w:val="24"/>
                <w:szCs w:val="24"/>
              </w:rPr>
              <w:t>5–29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BF44117" w14:textId="16344DB6" w:rsidR="003B1E63" w:rsidRPr="005F3C1E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</w:tcPr>
          <w:p w14:paraId="5B4171CA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4. Keresztyén hitünk alapjai</w:t>
            </w:r>
          </w:p>
          <w:p w14:paraId="78B749E4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9E54D6" w14:textId="2A9AA52B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4. Egyedül hit által</w:t>
            </w:r>
          </w:p>
        </w:tc>
        <w:tc>
          <w:tcPr>
            <w:tcW w:w="2096" w:type="dxa"/>
            <w:gridSpan w:val="2"/>
          </w:tcPr>
          <w:p w14:paraId="09BF277C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Egyedül hit által.</w:t>
            </w:r>
          </w:p>
          <w:p w14:paraId="7E2974E6" w14:textId="25C3883E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4" w:type="dxa"/>
          </w:tcPr>
          <w:p w14:paraId="055A70C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 felismertetése, hogy a hit a keresztyén élet kiindulópontja.</w:t>
            </w:r>
          </w:p>
          <w:p w14:paraId="79A4522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Az Isten iránti bizalom, mint a hit elsődleges attitűdjének megerősítése.</w:t>
            </w:r>
          </w:p>
          <w:p w14:paraId="0A24EFC8" w14:textId="2FEFE122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hittanoktató segítségével annak a kifejezése (szóban, írásban vagy kreatív módon), hogy mit jelent az „egyedül hit által” alapelv.</w:t>
            </w:r>
          </w:p>
        </w:tc>
        <w:tc>
          <w:tcPr>
            <w:tcW w:w="2940" w:type="dxa"/>
            <w:gridSpan w:val="2"/>
          </w:tcPr>
          <w:p w14:paraId="209C95B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Új szövetséged elfogadom… (TK 18. ének)</w:t>
            </w:r>
          </w:p>
          <w:p w14:paraId="3228687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E524EE" w14:textId="533BA485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Zsolt 116,5</w:t>
            </w:r>
          </w:p>
        </w:tc>
        <w:tc>
          <w:tcPr>
            <w:tcW w:w="3854" w:type="dxa"/>
          </w:tcPr>
          <w:p w14:paraId="32236A9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beszélgetés, vita, bizalomjátékok</w:t>
            </w:r>
          </w:p>
          <w:p w14:paraId="13BE033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szövegelemzés, tanári magyarázat, plakátkészítés</w:t>
            </w:r>
          </w:p>
          <w:p w14:paraId="10AFCCE4" w14:textId="7B8F452D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példatörténet</w:t>
            </w:r>
          </w:p>
        </w:tc>
      </w:tr>
      <w:tr w:rsidR="003B1E63" w:rsidRPr="005F3C1E" w14:paraId="52EC1F5C" w14:textId="77777777" w:rsidTr="003B1E63">
        <w:trPr>
          <w:trHeight w:val="164"/>
        </w:trPr>
        <w:tc>
          <w:tcPr>
            <w:tcW w:w="2370" w:type="dxa"/>
          </w:tcPr>
          <w:p w14:paraId="6F95FAAF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FEBRUÁR</w:t>
            </w:r>
          </w:p>
          <w:p w14:paraId="67BEF4EC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20. hét</w:t>
            </w:r>
          </w:p>
          <w:p w14:paraId="23C6EA90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DB6E0F" w14:textId="21214E36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</w:tcPr>
          <w:p w14:paraId="3C23C6BF" w14:textId="77777777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4. Keresztyén hitünk alapjai</w:t>
            </w:r>
          </w:p>
          <w:p w14:paraId="438C69EC" w14:textId="77777777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BF381D" w14:textId="7CC86915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5. Egyedül a Szentírás</w:t>
            </w:r>
          </w:p>
        </w:tc>
        <w:tc>
          <w:tcPr>
            <w:tcW w:w="2096" w:type="dxa"/>
            <w:gridSpan w:val="2"/>
          </w:tcPr>
          <w:p w14:paraId="343B6B4C" w14:textId="2F744F7A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Egyedül a Szentírás.</w:t>
            </w:r>
          </w:p>
        </w:tc>
        <w:tc>
          <w:tcPr>
            <w:tcW w:w="8234" w:type="dxa"/>
          </w:tcPr>
          <w:p w14:paraId="1C19D71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Annak a felismertetése, hogy a Szentírásból ismerhetjük meg igazán Istent és magunkat. </w:t>
            </w:r>
          </w:p>
          <w:p w14:paraId="265E143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az attitűdnek a felébresztése/megerősítése, hogy a keresztyén élet útmutatója Isten Igéje, a Szentírás.</w:t>
            </w:r>
          </w:p>
          <w:p w14:paraId="6673182C" w14:textId="0239F03A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hittanoktató segítségével a diákok tudjanak olyan élethelyzeteket vagy egy-egy adott szituációban megoldásokat megfogalmazni, melyek azt mutatják, hogy ők a Szentírás alapján élik az életüket.</w:t>
            </w:r>
          </w:p>
        </w:tc>
        <w:tc>
          <w:tcPr>
            <w:tcW w:w="2940" w:type="dxa"/>
            <w:gridSpan w:val="2"/>
          </w:tcPr>
          <w:p w14:paraId="03C192AD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Tehozzád jövünk… TK énekgyűjtemény 1. ének</w:t>
            </w:r>
          </w:p>
          <w:p w14:paraId="3424B3C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ECE336" w14:textId="7F114A85" w:rsidR="003B1E63" w:rsidRPr="005F3C1E" w:rsidRDefault="003B1E63" w:rsidP="003B1E63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Zsolt 116,5</w:t>
            </w:r>
          </w:p>
        </w:tc>
        <w:tc>
          <w:tcPr>
            <w:tcW w:w="3854" w:type="dxa"/>
          </w:tcPr>
          <w:p w14:paraId="5564C99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családi/baráti interjúk</w:t>
            </w:r>
          </w:p>
          <w:p w14:paraId="16966C1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szövegelemzés, tanári magyarázat, plakátkészítés</w:t>
            </w:r>
          </w:p>
          <w:p w14:paraId="37FF299C" w14:textId="23BC8339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példatörténet</w:t>
            </w:r>
          </w:p>
        </w:tc>
      </w:tr>
      <w:tr w:rsidR="003B1E63" w:rsidRPr="005F3C1E" w14:paraId="150D3CAE" w14:textId="77777777" w:rsidTr="003B1E63">
        <w:trPr>
          <w:trHeight w:val="164"/>
        </w:trPr>
        <w:tc>
          <w:tcPr>
            <w:tcW w:w="2370" w:type="dxa"/>
          </w:tcPr>
          <w:p w14:paraId="15C2346D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20. hét</w:t>
            </w:r>
          </w:p>
          <w:p w14:paraId="56620606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3AAC209" w14:textId="098DF883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</w:tcPr>
          <w:p w14:paraId="69E28128" w14:textId="77777777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4. Keresztyén hitünk alapja</w:t>
            </w:r>
          </w:p>
          <w:p w14:paraId="3181CB2D" w14:textId="77777777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3EFA46" w14:textId="5B5C498C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6. Egyedül Istené a dicsőség</w:t>
            </w:r>
          </w:p>
        </w:tc>
        <w:tc>
          <w:tcPr>
            <w:tcW w:w="2096" w:type="dxa"/>
            <w:gridSpan w:val="2"/>
          </w:tcPr>
          <w:p w14:paraId="1A142453" w14:textId="7E7E75A5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„</w:t>
            </w:r>
            <w:proofErr w:type="spell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Soli</w:t>
            </w:r>
            <w:proofErr w:type="spell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Deo</w:t>
            </w:r>
            <w:proofErr w:type="spell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Gloria” alapelv gyakorlati megélési lehetőségei.</w:t>
            </w:r>
          </w:p>
        </w:tc>
        <w:tc>
          <w:tcPr>
            <w:tcW w:w="8234" w:type="dxa"/>
          </w:tcPr>
          <w:p w14:paraId="5474297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„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Soli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Deo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Gloria” alapelv jelentésének megismertetése.</w:t>
            </w:r>
          </w:p>
          <w:p w14:paraId="07676AB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Az Isten dicsőségére való élés érzelmi hátterének feltérképezése, és arra való bátorítás</w:t>
            </w:r>
          </w:p>
          <w:p w14:paraId="11C25647" w14:textId="25758F9A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katechéta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segítségével olyan élethelyzetek keresése és megfogalmazása, melyben a tanulók a saját élethelyzetükben megélhetik azt, hogy Isten dicsőségére élnek.</w:t>
            </w:r>
          </w:p>
        </w:tc>
        <w:tc>
          <w:tcPr>
            <w:tcW w:w="2940" w:type="dxa"/>
            <w:gridSpan w:val="2"/>
          </w:tcPr>
          <w:p w14:paraId="2A12C55D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Soli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Deo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Gloria</w:t>
            </w:r>
          </w:p>
          <w:p w14:paraId="2D2A4007" w14:textId="77777777" w:rsidR="003B1E63" w:rsidRPr="005F3C1E" w:rsidRDefault="003B1E63" w:rsidP="003B1E63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749844" w14:textId="48E70BB5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Zsolt 116,5</w:t>
            </w:r>
          </w:p>
        </w:tc>
        <w:tc>
          <w:tcPr>
            <w:tcW w:w="3854" w:type="dxa"/>
          </w:tcPr>
          <w:p w14:paraId="62B8FD5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ötletbörze</w:t>
            </w:r>
          </w:p>
          <w:p w14:paraId="6DDAC8B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szövegelemzés, tanári magyarázat</w:t>
            </w:r>
          </w:p>
          <w:p w14:paraId="7F024490" w14:textId="7D540353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munkafüzet feladatai, „te milyen tanácsot adnál?”</w:t>
            </w:r>
          </w:p>
        </w:tc>
      </w:tr>
      <w:tr w:rsidR="003B1E63" w:rsidRPr="005F3C1E" w14:paraId="4E3DB72A" w14:textId="77777777" w:rsidTr="003B1E63">
        <w:trPr>
          <w:trHeight w:val="164"/>
        </w:trPr>
        <w:tc>
          <w:tcPr>
            <w:tcW w:w="2370" w:type="dxa"/>
          </w:tcPr>
          <w:p w14:paraId="123E827B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21. hét</w:t>
            </w:r>
          </w:p>
          <w:p w14:paraId="0320545F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2E28998A" w14:textId="0A517005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</w:tcPr>
          <w:p w14:paraId="64616BA0" w14:textId="77777777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4D4E54D" w14:textId="77777777" w:rsidR="003B1E63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ÖSSZEFOG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LALÁS I. </w:t>
            </w:r>
          </w:p>
          <w:p w14:paraId="086ACFBD" w14:textId="46DA6EAE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Kicsoda Isten?</w:t>
            </w:r>
          </w:p>
          <w:p w14:paraId="47EEDF83" w14:textId="6DAFE175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gridSpan w:val="2"/>
          </w:tcPr>
          <w:p w14:paraId="7D3400F3" w14:textId="5D99DB18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tematikai egység összefoglalása és felkészülés a számonkérésre.</w:t>
            </w:r>
          </w:p>
        </w:tc>
        <w:tc>
          <w:tcPr>
            <w:tcW w:w="8234" w:type="dxa"/>
          </w:tcPr>
          <w:p w14:paraId="7AA341D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tematikai egység során tanultak felidézése</w:t>
            </w:r>
          </w:p>
          <w:p w14:paraId="6421004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Az Istennel való kapcsolat megerősítése</w:t>
            </w:r>
          </w:p>
          <w:p w14:paraId="6114D90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A tanulók bátorítása arra, hogy a saját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szavaikkal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fogalmazzák meg, a tanultakat is figyelembe véve, hogy ki Isten számukra.</w:t>
            </w:r>
          </w:p>
          <w:p w14:paraId="3779E13D" w14:textId="512E062E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gridSpan w:val="2"/>
          </w:tcPr>
          <w:p w14:paraId="77D763B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Ének: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 tanulók maguk válasszanak a tematikai egység során tanult énekek közül.</w:t>
            </w:r>
          </w:p>
          <w:p w14:paraId="19069A17" w14:textId="6E112A74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Aranymondás: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TK 16. oldalán található aranymondások közül a tematikai egység leckéihez kapcsolódóan a diákok maguk válasszák ki, hogy melyik leckéhez, melyik bibliai igét szeretnék kapcsolni. Indokolják is a válaszukat!</w:t>
            </w:r>
          </w:p>
        </w:tc>
        <w:tc>
          <w:tcPr>
            <w:tcW w:w="3854" w:type="dxa"/>
          </w:tcPr>
          <w:p w14:paraId="19EE773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Isten az, Aki…</w:t>
            </w:r>
          </w:p>
          <w:p w14:paraId="4E091A2B" w14:textId="6C604C00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összefoglaló feladatok, aranymondás keresése</w:t>
            </w:r>
          </w:p>
        </w:tc>
      </w:tr>
      <w:tr w:rsidR="003B1E63" w:rsidRPr="005F3C1E" w14:paraId="4AE46CAB" w14:textId="77777777" w:rsidTr="003B1E63">
        <w:trPr>
          <w:trHeight w:val="164"/>
        </w:trPr>
        <w:tc>
          <w:tcPr>
            <w:tcW w:w="2370" w:type="dxa"/>
          </w:tcPr>
          <w:p w14:paraId="71432970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21. hét</w:t>
            </w:r>
          </w:p>
          <w:p w14:paraId="3899924F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4C50E45F" w14:textId="768EA92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ADC3" w14:textId="77777777" w:rsidR="003B1E63" w:rsidRPr="005F3C1E" w:rsidRDefault="003B1E63" w:rsidP="003B1E63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495BCC" w14:textId="23EC13D8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7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FEA4" w14:textId="366D8E85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 </w:t>
            </w:r>
            <w:proofErr w:type="gram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számon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kérő</w:t>
            </w:r>
            <w:proofErr w:type="gram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órán lehetőség nyílik az értékelésre.</w:t>
            </w:r>
          </w:p>
          <w:p w14:paraId="5752A3C2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Szükség esetén az óraszám növelhető.</w:t>
            </w:r>
          </w:p>
          <w:p w14:paraId="29DAD32F" w14:textId="3BD02FA8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B1E63" w:rsidRPr="005F3C1E" w14:paraId="6B630AA1" w14:textId="77777777" w:rsidTr="003B1E63">
        <w:trPr>
          <w:trHeight w:val="164"/>
        </w:trPr>
        <w:tc>
          <w:tcPr>
            <w:tcW w:w="2370" w:type="dxa"/>
          </w:tcPr>
          <w:p w14:paraId="66687872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22. hét</w:t>
            </w:r>
          </w:p>
          <w:p w14:paraId="50E1A41A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1</w:t>
            </w:r>
            <w:r>
              <w:rPr>
                <w:rFonts w:ascii="Times New Roman" w:hAnsi="Times New Roman"/>
                <w:sz w:val="24"/>
                <w:szCs w:val="24"/>
              </w:rPr>
              <w:t>5–19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B61487E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BB87197" w14:textId="7AA4CC05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59EDD55F" w14:textId="77777777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7BD042" w14:textId="141F7541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6. Jézus tükröt tart elénk</w:t>
            </w:r>
          </w:p>
        </w:tc>
        <w:tc>
          <w:tcPr>
            <w:tcW w:w="2096" w:type="dxa"/>
            <w:gridSpan w:val="2"/>
          </w:tcPr>
          <w:p w14:paraId="3FF114DF" w14:textId="15E20CFE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Isten Igéje tükröt tart elénk. A Szentírás olyan, mint a tükör: viszonyítási pontként 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megmutatja, kik vagyunk, hogyan és miben kell vagy lehet változtatnunk</w:t>
            </w:r>
          </w:p>
        </w:tc>
        <w:tc>
          <w:tcPr>
            <w:tcW w:w="8234" w:type="dxa"/>
          </w:tcPr>
          <w:p w14:paraId="1C191F9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Kognitív cél: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Annak a felismertetése, hogy Jézus Isten, aki teljes valónkban ismer.</w:t>
            </w:r>
          </w:p>
          <w:p w14:paraId="0ADE1AA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Jézussal való pozitív, bizalomteli kapcsolat megerősítése.</w:t>
            </w:r>
          </w:p>
          <w:p w14:paraId="05B266D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 segítése, hogy a tanuló merjen Jézussal kapcsolatban lenni, és beletekinteni az általa tartott tükörbe.</w:t>
            </w:r>
          </w:p>
          <w:p w14:paraId="282039F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63EE94" w14:textId="59498C15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gridSpan w:val="2"/>
          </w:tcPr>
          <w:p w14:paraId="775BCBB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Új szövetséged elfogadom…(TK 18. ének)</w:t>
            </w:r>
          </w:p>
          <w:p w14:paraId="17A2D3F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64354A" w14:textId="77777777" w:rsidR="003B1E63" w:rsidRPr="005F3C1E" w:rsidRDefault="003B1E63" w:rsidP="003B1E63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</w:p>
          <w:p w14:paraId="0D97FC6C" w14:textId="7822BAC6" w:rsidR="003B1E63" w:rsidRPr="005F3C1E" w:rsidRDefault="003B1E63" w:rsidP="003B1E63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22,37–40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54" w:type="dxa"/>
          </w:tcPr>
          <w:p w14:paraId="72ACAE4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„Tükröm, tükröm…”</w:t>
            </w:r>
          </w:p>
          <w:p w14:paraId="65A7F09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Gondolatok egy kalapban, bibliai szövegelemzés, tanári magyarázat</w:t>
            </w:r>
          </w:p>
          <w:p w14:paraId="7CF202D1" w14:textId="76C53C8C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Egyéni karikatúrák.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Mi mutat a tükör? </w:t>
            </w:r>
          </w:p>
        </w:tc>
      </w:tr>
      <w:tr w:rsidR="003B1E63" w:rsidRPr="005F3C1E" w14:paraId="11601531" w14:textId="77777777" w:rsidTr="003B1E63">
        <w:trPr>
          <w:trHeight w:val="164"/>
        </w:trPr>
        <w:tc>
          <w:tcPr>
            <w:tcW w:w="2370" w:type="dxa"/>
          </w:tcPr>
          <w:p w14:paraId="023D08D3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22. hét</w:t>
            </w:r>
          </w:p>
          <w:p w14:paraId="7A883029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1</w:t>
            </w:r>
            <w:r>
              <w:rPr>
                <w:rFonts w:ascii="Times New Roman" w:hAnsi="Times New Roman"/>
                <w:sz w:val="24"/>
                <w:szCs w:val="24"/>
              </w:rPr>
              <w:t>5–19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5AC86DD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611AF9F" w14:textId="77777777" w:rsidR="003B1E63" w:rsidRPr="005F3C1E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4024092D" w14:textId="17197AD8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7. Egy férfi a Szentírás tükrében: Péter apostol</w:t>
            </w:r>
          </w:p>
        </w:tc>
        <w:tc>
          <w:tcPr>
            <w:tcW w:w="2096" w:type="dxa"/>
            <w:gridSpan w:val="2"/>
          </w:tcPr>
          <w:p w14:paraId="478A813E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Szentírás olyan, mint a tükör: viszonyítási pontként megmutatja, kik vagyunk.</w:t>
            </w:r>
          </w:p>
          <w:p w14:paraId="4180CCB4" w14:textId="2D8C7D3B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4" w:type="dxa"/>
          </w:tcPr>
          <w:p w14:paraId="278CFA0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Péter apostol személyén keresztül annak a felismertetése, hogy Isten minden korban „tükröt tart” az övéi elé.</w:t>
            </w:r>
          </w:p>
          <w:p w14:paraId="66606B2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Szemléletmód formálás a Szentírásról való gondolkodással kapcsolatban. Iránya: a Szentírás Isten Igéje – a Szentírás tükröt tart elénk. </w:t>
            </w:r>
          </w:p>
          <w:p w14:paraId="7F4E1DB4" w14:textId="1BFABE9C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Olyan lehetőségek teremtése, melyben Péter példája alapján a diákok meg tudják fogalmazni a saját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szavaikkal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, hogy mit jelent az, ha Isten tükrébe nézünk. </w:t>
            </w:r>
          </w:p>
        </w:tc>
        <w:tc>
          <w:tcPr>
            <w:tcW w:w="2940" w:type="dxa"/>
            <w:gridSpan w:val="2"/>
          </w:tcPr>
          <w:p w14:paraId="7D6F368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A mélyből hozzád száll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szavam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2E8C647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4514714" w14:textId="5AF6E758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1Jn 3,20</w:t>
            </w:r>
          </w:p>
        </w:tc>
        <w:tc>
          <w:tcPr>
            <w:tcW w:w="3854" w:type="dxa"/>
          </w:tcPr>
          <w:p w14:paraId="4D160B1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Összezavarodott betűk. Péter jellemrajza.</w:t>
            </w:r>
          </w:p>
          <w:p w14:paraId="61B3347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Bibliai szöveg feldolgozása, képelemzés.</w:t>
            </w:r>
          </w:p>
          <w:p w14:paraId="666A26D1" w14:textId="32F06FEE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Biblia, mint tükör. Bibliai férfiak.</w:t>
            </w:r>
          </w:p>
        </w:tc>
      </w:tr>
      <w:tr w:rsidR="003B1E63" w:rsidRPr="005F3C1E" w14:paraId="2392D6C0" w14:textId="77777777" w:rsidTr="003B1E63">
        <w:trPr>
          <w:trHeight w:val="164"/>
        </w:trPr>
        <w:tc>
          <w:tcPr>
            <w:tcW w:w="2370" w:type="dxa"/>
          </w:tcPr>
          <w:p w14:paraId="56BEA154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23. hét</w:t>
            </w:r>
          </w:p>
          <w:p w14:paraId="6A3FF392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2</w:t>
            </w:r>
            <w:r>
              <w:rPr>
                <w:rFonts w:ascii="Times New Roman" w:hAnsi="Times New Roman"/>
                <w:sz w:val="24"/>
                <w:szCs w:val="24"/>
              </w:rPr>
              <w:t>2–26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27022FF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2FB6D40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3E360F" w14:textId="529AF735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color w:val="0070C0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14:paraId="54E9B50F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8. Nők a Szentírás tükrében: Mária és Márta</w:t>
            </w:r>
          </w:p>
          <w:p w14:paraId="24D3DE69" w14:textId="1D7F0841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5F3C1E">
              <w:rPr>
                <w:rFonts w:ascii="Times New Roman" w:hAnsi="Times New Roman"/>
                <w:b/>
                <w:bCs/>
                <w:sz w:val="24"/>
                <w:szCs w:val="24"/>
              </w:rPr>
              <w:t>Lk</w:t>
            </w:r>
            <w:proofErr w:type="spellEnd"/>
            <w:r w:rsidRPr="005F3C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10,38–42)</w:t>
            </w:r>
          </w:p>
          <w:p w14:paraId="780DC749" w14:textId="186DA750" w:rsidR="003B1E63" w:rsidRPr="005F3C1E" w:rsidRDefault="003B1E63" w:rsidP="003B1E63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gridSpan w:val="2"/>
          </w:tcPr>
          <w:p w14:paraId="6F083370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Szentírás olyan, mint a tükör: viszonyítási pontként megmutatja, kik vagyunk.</w:t>
            </w:r>
          </w:p>
          <w:p w14:paraId="04DE123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4" w:type="dxa"/>
          </w:tcPr>
          <w:p w14:paraId="28AA52F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Mária és Márta személyén keresztül annak a felismertetése, hogy Isten minden korban „tükröt tart” az övéi elé.</w:t>
            </w:r>
          </w:p>
          <w:p w14:paraId="293D8A3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Szemléletmód formálás a Szentírásról való gondolkodással kapcsolatban. Iránya: a Szentírás Isten Igéje – a Szentírás tükröt tart elénk. </w:t>
            </w:r>
          </w:p>
          <w:p w14:paraId="566E43E3" w14:textId="38EB9068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Olyan lehetőségek teremtése, melyben Mária és Márta példája alapján a diákok meg tudják fogalmazni a saját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szavaikkal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>, hogy mit jelent az, ha Isten tükrébe nézünk.</w:t>
            </w:r>
          </w:p>
        </w:tc>
        <w:tc>
          <w:tcPr>
            <w:tcW w:w="2940" w:type="dxa"/>
            <w:gridSpan w:val="2"/>
          </w:tcPr>
          <w:p w14:paraId="400FC35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RÉ 134:1 (Úrnak szolgái…)</w:t>
            </w:r>
          </w:p>
          <w:p w14:paraId="37C6C1F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2F4F3A" w14:textId="5F0C123F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Jak 1,22–25</w:t>
            </w:r>
          </w:p>
        </w:tc>
        <w:tc>
          <w:tcPr>
            <w:tcW w:w="3854" w:type="dxa"/>
          </w:tcPr>
          <w:p w14:paraId="6D24DBD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Bibliai nők. Kudarcaink. </w:t>
            </w:r>
          </w:p>
          <w:p w14:paraId="3A12C8F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Jellemrajzok: Mária és Márta.</w:t>
            </w:r>
          </w:p>
          <w:p w14:paraId="3F6512E6" w14:textId="7DB43099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Gyorsított/lassított felvétel. Modern Mária és Márta (sms), Műelemzés.</w:t>
            </w:r>
          </w:p>
        </w:tc>
      </w:tr>
      <w:tr w:rsidR="003B1E63" w:rsidRPr="005F3C1E" w14:paraId="310ED23C" w14:textId="77777777" w:rsidTr="003B1E63">
        <w:trPr>
          <w:trHeight w:val="164"/>
        </w:trPr>
        <w:tc>
          <w:tcPr>
            <w:tcW w:w="2370" w:type="dxa"/>
          </w:tcPr>
          <w:p w14:paraId="64BBFF65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23. hét</w:t>
            </w:r>
          </w:p>
          <w:p w14:paraId="1B41A42E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2</w:t>
            </w:r>
            <w:r>
              <w:rPr>
                <w:rFonts w:ascii="Times New Roman" w:hAnsi="Times New Roman"/>
                <w:sz w:val="24"/>
                <w:szCs w:val="24"/>
              </w:rPr>
              <w:t>2–26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0442E0F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1E0F07D" w14:textId="23AF6344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2AF52263" w14:textId="77777777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Férfiak és nők a történelem tükrében 1. (olvasmány-</w:t>
            </w:r>
          </w:p>
          <w:p w14:paraId="1FDEFB89" w14:textId="359EDF9C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feldolgozás)</w:t>
            </w:r>
          </w:p>
        </w:tc>
        <w:tc>
          <w:tcPr>
            <w:tcW w:w="2096" w:type="dxa"/>
            <w:gridSpan w:val="2"/>
          </w:tcPr>
          <w:p w14:paraId="48647675" w14:textId="1E4D2894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Követhető példák keresése a történelemből.</w:t>
            </w:r>
          </w:p>
        </w:tc>
        <w:tc>
          <w:tcPr>
            <w:tcW w:w="8234" w:type="dxa"/>
          </w:tcPr>
          <w:p w14:paraId="111A7D6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Felismertetni azt, hogy a példának modellértéke van – de ezt nem lehet rákényszeríteni senkire. </w:t>
            </w:r>
          </w:p>
          <w:p w14:paraId="40497E6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Saját modell megkeresésében egy döntő szempont az azonosulási folyamat. </w:t>
            </w:r>
          </w:p>
          <w:p w14:paraId="6F472F13" w14:textId="5E833924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Bátorítás és segítségadás példakép keresésére.</w:t>
            </w:r>
          </w:p>
        </w:tc>
        <w:tc>
          <w:tcPr>
            <w:tcW w:w="2940" w:type="dxa"/>
            <w:gridSpan w:val="2"/>
          </w:tcPr>
          <w:p w14:paraId="6B34005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Áldott a férfi, ki Istenben bízik egyedül…</w:t>
            </w:r>
          </w:p>
          <w:p w14:paraId="44FE7A9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E40F17" w14:textId="71B1393C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Jer 17,7–8</w:t>
            </w:r>
          </w:p>
        </w:tc>
        <w:tc>
          <w:tcPr>
            <w:tcW w:w="3854" w:type="dxa"/>
          </w:tcPr>
          <w:p w14:paraId="36ED98D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Képelemzés, kiselőadás.</w:t>
            </w:r>
          </w:p>
          <w:p w14:paraId="540DA5F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Férfiak a történelemből. portrékészítés.</w:t>
            </w:r>
          </w:p>
          <w:p w14:paraId="3E1E722C" w14:textId="2AA47BC6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Szobor/emlékmű. Interjú. Projektmunka. A tükör.</w:t>
            </w:r>
          </w:p>
        </w:tc>
      </w:tr>
      <w:tr w:rsidR="003B1E63" w:rsidRPr="005F3C1E" w14:paraId="3D8EEFD7" w14:textId="77777777" w:rsidTr="003B1E63">
        <w:trPr>
          <w:trHeight w:val="164"/>
        </w:trPr>
        <w:tc>
          <w:tcPr>
            <w:tcW w:w="2370" w:type="dxa"/>
          </w:tcPr>
          <w:p w14:paraId="12A7DBE1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MÁRCIUS</w:t>
            </w:r>
          </w:p>
          <w:p w14:paraId="4CAB05D4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24. hét</w:t>
            </w:r>
          </w:p>
          <w:p w14:paraId="580B6D9B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978BA1C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EED4BC6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72155DC1" w14:textId="77777777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Férfiak és nők a történelem tükrében 2. (olvasmány-</w:t>
            </w:r>
          </w:p>
          <w:p w14:paraId="3F2177CD" w14:textId="22F6D350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feldolgozás)</w:t>
            </w:r>
          </w:p>
          <w:p w14:paraId="7AD4F751" w14:textId="5C7364E7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gridSpan w:val="2"/>
          </w:tcPr>
          <w:p w14:paraId="22A7DCA2" w14:textId="01FDD63B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Követhető példák keresése a történelemből.</w:t>
            </w:r>
          </w:p>
        </w:tc>
        <w:tc>
          <w:tcPr>
            <w:tcW w:w="8234" w:type="dxa"/>
          </w:tcPr>
          <w:p w14:paraId="0210585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Felismertetni azt, hogy a példának modellértéke van – de ezt nem lehet rákényszeríteni senkire. </w:t>
            </w:r>
          </w:p>
          <w:p w14:paraId="481A09AD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Saját modell megkeresésében egy döntő szempont az azonosulási folyamat. </w:t>
            </w:r>
          </w:p>
          <w:p w14:paraId="5A4C8CCB" w14:textId="29F21D4B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Bátorítás és segítségadás példakép keresésére.</w:t>
            </w:r>
          </w:p>
        </w:tc>
        <w:tc>
          <w:tcPr>
            <w:tcW w:w="2940" w:type="dxa"/>
            <w:gridSpan w:val="2"/>
          </w:tcPr>
          <w:p w14:paraId="485A843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Áldott a férfi, ki Istenben bízik egyedül…</w:t>
            </w:r>
          </w:p>
          <w:p w14:paraId="538EEDC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D5E862" w14:textId="2D449CD2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Jer 17,7–8</w:t>
            </w:r>
          </w:p>
        </w:tc>
        <w:tc>
          <w:tcPr>
            <w:tcW w:w="3854" w:type="dxa"/>
          </w:tcPr>
          <w:p w14:paraId="3C41009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Képelemzés, kiselőadás.</w:t>
            </w:r>
          </w:p>
          <w:p w14:paraId="24C0E56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Férfiak a történelemből. portrékészítés.</w:t>
            </w:r>
          </w:p>
          <w:p w14:paraId="02136824" w14:textId="172D182E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Szobor/emlékmű. Interjú. Projektmunka. A tükör.</w:t>
            </w:r>
          </w:p>
        </w:tc>
      </w:tr>
      <w:tr w:rsidR="003B1E63" w:rsidRPr="005F3C1E" w14:paraId="2D77F5CD" w14:textId="77777777" w:rsidTr="003B1E63">
        <w:trPr>
          <w:trHeight w:val="164"/>
        </w:trPr>
        <w:tc>
          <w:tcPr>
            <w:tcW w:w="2370" w:type="dxa"/>
          </w:tcPr>
          <w:p w14:paraId="3788A61B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24. hét</w:t>
            </w:r>
          </w:p>
          <w:p w14:paraId="10591CCC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B2806C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035D9DF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261473A6" w14:textId="38BAB012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Férfiak és nők a történelem tükrében 3. (olvasmány-feldolgozás)</w:t>
            </w:r>
          </w:p>
        </w:tc>
        <w:tc>
          <w:tcPr>
            <w:tcW w:w="2096" w:type="dxa"/>
            <w:gridSpan w:val="2"/>
          </w:tcPr>
          <w:p w14:paraId="57C39A63" w14:textId="3F984E98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Követhető példák keresése a történelemből.</w:t>
            </w:r>
          </w:p>
        </w:tc>
        <w:tc>
          <w:tcPr>
            <w:tcW w:w="8234" w:type="dxa"/>
          </w:tcPr>
          <w:p w14:paraId="510BFA2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Felismertetni azt, hogy a példának modellértéke van – de ezt nem lehet rákényszeríteni senkire. </w:t>
            </w:r>
          </w:p>
          <w:p w14:paraId="5387A6D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Saját modell megkeresésében egy döntő szempont az azonosulási folyamat. </w:t>
            </w:r>
          </w:p>
          <w:p w14:paraId="27561BF6" w14:textId="1617902C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Bátorítás és segítségadás példakép keresésére.</w:t>
            </w:r>
          </w:p>
        </w:tc>
        <w:tc>
          <w:tcPr>
            <w:tcW w:w="2940" w:type="dxa"/>
            <w:gridSpan w:val="2"/>
          </w:tcPr>
          <w:p w14:paraId="21029F3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RÉ 134.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Zs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>: Úrnak szolgái…</w:t>
            </w:r>
          </w:p>
          <w:p w14:paraId="7CA2891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sz w:val="24"/>
                <w:szCs w:val="24"/>
              </w:rPr>
              <w:t xml:space="preserve">RÉ 19.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Zs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>: 6–7. Aki szolgál neked…</w:t>
            </w:r>
          </w:p>
          <w:p w14:paraId="0271690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Jöjj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az Úrhoz… </w:t>
            </w:r>
          </w:p>
          <w:p w14:paraId="53D81F1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AFD354" w14:textId="252EA45C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Péld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31,10</w:t>
            </w:r>
          </w:p>
        </w:tc>
        <w:tc>
          <w:tcPr>
            <w:tcW w:w="3854" w:type="dxa"/>
          </w:tcPr>
          <w:p w14:paraId="09641B7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Képelemzés, kiselőadás.</w:t>
            </w:r>
          </w:p>
          <w:p w14:paraId="607E66FD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Férfiak a történelemből. portrékészítés.</w:t>
            </w:r>
          </w:p>
          <w:p w14:paraId="569F0462" w14:textId="6C41F20A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Szobor/emlékmű. Interjú. Projektmunka. A tükör.</w:t>
            </w:r>
          </w:p>
        </w:tc>
      </w:tr>
      <w:tr w:rsidR="003B1E63" w:rsidRPr="005F3C1E" w14:paraId="0094C477" w14:textId="77777777" w:rsidTr="003B1E63">
        <w:trPr>
          <w:trHeight w:val="164"/>
        </w:trPr>
        <w:tc>
          <w:tcPr>
            <w:tcW w:w="2370" w:type="dxa"/>
          </w:tcPr>
          <w:p w14:paraId="00DFD718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25. hét</w:t>
            </w:r>
          </w:p>
          <w:p w14:paraId="264B6E3D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36D0EEAE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C39FED3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E11393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5B1B1A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010C8D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2F3D46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BDD03E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B4955C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8B802A" w14:textId="44EAAB25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72CA9CFC" w14:textId="3AB69601" w:rsidR="003B1E63" w:rsidRPr="005F3C1E" w:rsidRDefault="003B1E63" w:rsidP="003B1E63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ÖSSZEFOG-</w:t>
            </w:r>
            <w:proofErr w:type="spell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LALÁS</w:t>
            </w:r>
            <w:proofErr w:type="spell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II. – Kicsoda az ember?</w:t>
            </w:r>
          </w:p>
          <w:p w14:paraId="60CFBF42" w14:textId="0E0C87AC" w:rsidR="003B1E63" w:rsidRPr="005F3C1E" w:rsidRDefault="003B1E63" w:rsidP="003B1E63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gridSpan w:val="2"/>
          </w:tcPr>
          <w:p w14:paraId="1CE933ED" w14:textId="1B83CDEF" w:rsidR="003B1E63" w:rsidRPr="005F3C1E" w:rsidRDefault="003B1E63" w:rsidP="003B1E6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tematikai egység összefoglalása és felkészülés a számonkérésre.</w:t>
            </w:r>
          </w:p>
        </w:tc>
        <w:tc>
          <w:tcPr>
            <w:tcW w:w="8234" w:type="dxa"/>
          </w:tcPr>
          <w:p w14:paraId="665749F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tematikai egység során tanultak felidézése</w:t>
            </w:r>
          </w:p>
          <w:p w14:paraId="3DBD102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Biblikus énképhez való igazodás segítése</w:t>
            </w:r>
          </w:p>
          <w:p w14:paraId="3BB2B76C" w14:textId="19215AF9" w:rsidR="003B1E63" w:rsidRPr="005F3C1E" w:rsidRDefault="003B1E63" w:rsidP="003B1E63">
            <w:pPr>
              <w:pStyle w:val="Jegyzetszveg"/>
              <w:rPr>
                <w:sz w:val="24"/>
                <w:szCs w:val="24"/>
                <w:lang w:val="hu-HU"/>
              </w:rPr>
            </w:pPr>
            <w:r w:rsidRPr="005F3C1E">
              <w:rPr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sz w:val="24"/>
                <w:szCs w:val="24"/>
              </w:rPr>
              <w:t xml:space="preserve">A tanulók bátorítása arra, hogy a saját </w:t>
            </w:r>
            <w:proofErr w:type="spellStart"/>
            <w:r w:rsidRPr="005F3C1E">
              <w:rPr>
                <w:sz w:val="24"/>
                <w:szCs w:val="24"/>
              </w:rPr>
              <w:t>szavaikkal</w:t>
            </w:r>
            <w:proofErr w:type="spellEnd"/>
            <w:r w:rsidRPr="005F3C1E">
              <w:rPr>
                <w:sz w:val="24"/>
                <w:szCs w:val="24"/>
              </w:rPr>
              <w:t xml:space="preserve"> fogalmazzák meg, a tanultakat is figyelembe véve, hogy milyennek látják magukat és keressék a Szentírás által közvetített emberkép megélésének lehetőségeit a saját életükben. </w:t>
            </w:r>
          </w:p>
        </w:tc>
        <w:tc>
          <w:tcPr>
            <w:tcW w:w="2940" w:type="dxa"/>
            <w:gridSpan w:val="2"/>
          </w:tcPr>
          <w:p w14:paraId="2FABBBC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Ének: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 tanulók maguk válasszanak a tematikai egység során tanult énekek közül.</w:t>
            </w:r>
          </w:p>
          <w:p w14:paraId="504D9CF1" w14:textId="6A4F9968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TK 29. oldalán található aranymondások közül a tematikai egység leckéihez kapcsolódóan a diákok maguk válasszák ki, hogy melyik leckéhez, melyik bibliai igét szeretnék kapcsolni. Indokolják is a válaszukat!</w:t>
            </w:r>
          </w:p>
        </w:tc>
        <w:tc>
          <w:tcPr>
            <w:tcW w:w="3854" w:type="dxa"/>
          </w:tcPr>
          <w:p w14:paraId="0ABD1C0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Beszélgetés.</w:t>
            </w:r>
          </w:p>
          <w:p w14:paraId="13E7F11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összefoglaló feladatok.</w:t>
            </w:r>
          </w:p>
          <w:p w14:paraId="71A5CC1F" w14:textId="44189E9A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aranymondás választása.</w:t>
            </w:r>
          </w:p>
        </w:tc>
      </w:tr>
      <w:tr w:rsidR="003B1E63" w:rsidRPr="005F3C1E" w14:paraId="374ADE08" w14:textId="77777777" w:rsidTr="003B1E63">
        <w:trPr>
          <w:trHeight w:val="164"/>
        </w:trPr>
        <w:tc>
          <w:tcPr>
            <w:tcW w:w="2370" w:type="dxa"/>
          </w:tcPr>
          <w:p w14:paraId="296A678A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25. hét</w:t>
            </w:r>
          </w:p>
          <w:p w14:paraId="7212CF9A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56B3492B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B7E6B66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60012237" w14:textId="0DB78708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20. Isten naponta szól hozzám</w:t>
            </w:r>
          </w:p>
        </w:tc>
        <w:tc>
          <w:tcPr>
            <w:tcW w:w="2096" w:type="dxa"/>
            <w:gridSpan w:val="2"/>
          </w:tcPr>
          <w:p w14:paraId="268A77E4" w14:textId="0E85B8A8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Tudatosan keressük Isten és az útmutatásának megismeréseit.</w:t>
            </w:r>
          </w:p>
        </w:tc>
        <w:tc>
          <w:tcPr>
            <w:tcW w:w="8234" w:type="dxa"/>
          </w:tcPr>
          <w:p w14:paraId="3B09AC3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 felismertetése, hogy az Isten útmutatása megismerhető, ha naponként olvassuk a Bibliát.</w:t>
            </w:r>
          </w:p>
          <w:p w14:paraId="7D20BA1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Az Isten felé fordulás attitűdjének megerősítése.</w:t>
            </w:r>
          </w:p>
          <w:p w14:paraId="29262C7D" w14:textId="6B908EE0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diákok bátorítása arra, hogy olvassák és értelmezzék naponta a Szentírást.</w:t>
            </w:r>
          </w:p>
        </w:tc>
        <w:tc>
          <w:tcPr>
            <w:tcW w:w="2940" w:type="dxa"/>
            <w:gridSpan w:val="2"/>
          </w:tcPr>
          <w:p w14:paraId="23C604F6" w14:textId="36548058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RÉ21 824. Szólj, szólj hozzám Uram…</w:t>
            </w:r>
          </w:p>
          <w:p w14:paraId="7EB9264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8575E7" w14:textId="1FFDAA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Aranymondás: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2Tim 3,16</w:t>
            </w:r>
          </w:p>
        </w:tc>
        <w:tc>
          <w:tcPr>
            <w:tcW w:w="3854" w:type="dxa"/>
          </w:tcPr>
          <w:p w14:paraId="61814DB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Beszélgetés. Útjelző táblák.</w:t>
            </w:r>
          </w:p>
          <w:p w14:paraId="388ECE4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Tanári magyarázat. Bibliai szöveg elemzése.</w:t>
            </w:r>
          </w:p>
          <w:p w14:paraId="7308E51F" w14:textId="598B619D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Képzeletbeli gokart.</w:t>
            </w:r>
          </w:p>
        </w:tc>
      </w:tr>
      <w:tr w:rsidR="003B1E63" w:rsidRPr="005F3C1E" w14:paraId="2E05F537" w14:textId="77777777" w:rsidTr="003B1E63">
        <w:trPr>
          <w:trHeight w:val="164"/>
        </w:trPr>
        <w:tc>
          <w:tcPr>
            <w:tcW w:w="2370" w:type="dxa"/>
          </w:tcPr>
          <w:p w14:paraId="370AEB23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26. hét</w:t>
            </w:r>
          </w:p>
          <w:p w14:paraId="38EB6280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15–19.</w:t>
            </w:r>
          </w:p>
          <w:p w14:paraId="4B4E0994" w14:textId="392E9899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14:paraId="516D3F25" w14:textId="532CA13F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21. A lelkiismeret, mint tükör – a bűnvalló imádság</w:t>
            </w:r>
          </w:p>
        </w:tc>
        <w:tc>
          <w:tcPr>
            <w:tcW w:w="2096" w:type="dxa"/>
            <w:gridSpan w:val="2"/>
          </w:tcPr>
          <w:p w14:paraId="671C5CBC" w14:textId="7232C639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lelkiismeretről.</w:t>
            </w:r>
          </w:p>
        </w:tc>
        <w:tc>
          <w:tcPr>
            <w:tcW w:w="8234" w:type="dxa"/>
          </w:tcPr>
          <w:p w14:paraId="20EB7ED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lelkiismeretről, bűnbánatról és bűnbocsánatról való közös gondolkodás segítése.</w:t>
            </w:r>
          </w:p>
          <w:p w14:paraId="056D6A4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91EDE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Konkrét példákon keresztül annak a segítése, hogy felismerjék a lelkiismeret szavát a tanulók.</w:t>
            </w:r>
          </w:p>
          <w:p w14:paraId="461E8086" w14:textId="42717763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  <w:gridSpan w:val="2"/>
          </w:tcPr>
          <w:p w14:paraId="666133F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Boldog ember az, ki bűnt nem ismer, vagy: RÉ 724. Jézus nyájas és szelíd. TK énekgyűjtemény 5. ének</w:t>
            </w:r>
          </w:p>
          <w:p w14:paraId="3A12DA7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35618F" w14:textId="00545510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</w:rPr>
              <w:t xml:space="preserve">Aranymondás: </w:t>
            </w:r>
            <w:r w:rsidRPr="005F3C1E">
              <w:rPr>
                <w:rFonts w:ascii="Times New Roman" w:hAnsi="Times New Roman"/>
              </w:rPr>
              <w:t>Jób 27,6</w:t>
            </w:r>
          </w:p>
        </w:tc>
        <w:tc>
          <w:tcPr>
            <w:tcW w:w="3854" w:type="dxa"/>
          </w:tcPr>
          <w:p w14:paraId="3E4FF90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Esettanulmány: A horpadás.</w:t>
            </w:r>
          </w:p>
          <w:p w14:paraId="1D10DCC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Szómagyarázat/elemzés. 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9EC6C5C" w14:textId="2AF1B939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Szituációs játék. Bibliai szöveg elemzése.</w:t>
            </w:r>
          </w:p>
        </w:tc>
      </w:tr>
      <w:tr w:rsidR="003B1E63" w:rsidRPr="005F3C1E" w14:paraId="3D2CACA8" w14:textId="77777777" w:rsidTr="003B1E63">
        <w:trPr>
          <w:trHeight w:val="90"/>
        </w:trPr>
        <w:tc>
          <w:tcPr>
            <w:tcW w:w="2370" w:type="dxa"/>
          </w:tcPr>
          <w:p w14:paraId="4F3EBCDD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26. hét</w:t>
            </w:r>
          </w:p>
          <w:p w14:paraId="34E04D44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15–19.</w:t>
            </w:r>
          </w:p>
          <w:p w14:paraId="3645E957" w14:textId="1C010186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14:paraId="05C1FB65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7DD5FC06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ACD159F" w14:textId="0B260C6F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húsvéti ünnepkör: böjt (olvasmány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feldolgozás)</w:t>
            </w:r>
          </w:p>
        </w:tc>
        <w:tc>
          <w:tcPr>
            <w:tcW w:w="2096" w:type="dxa"/>
            <w:gridSpan w:val="2"/>
          </w:tcPr>
          <w:p w14:paraId="18C33DF8" w14:textId="4935E3F9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 böjt lényegének áttekintése.</w:t>
            </w:r>
          </w:p>
        </w:tc>
        <w:tc>
          <w:tcPr>
            <w:tcW w:w="8234" w:type="dxa"/>
          </w:tcPr>
          <w:p w14:paraId="3377B4B4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 böjt tartalmának felelevenítése</w:t>
            </w:r>
          </w:p>
          <w:p w14:paraId="125C30CA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 böjt valódi tartalma iránti elköteleződés segítése</w:t>
            </w:r>
          </w:p>
          <w:p w14:paraId="152D1855" w14:textId="75C86F39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Pragmatikus cél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Arra bátorítás, hogy a tanuló a saját élethelyzetének megfelelően tartson böjti időszakot a húsvétra készülve</w:t>
            </w:r>
          </w:p>
        </w:tc>
        <w:tc>
          <w:tcPr>
            <w:tcW w:w="2940" w:type="dxa"/>
            <w:gridSpan w:val="2"/>
          </w:tcPr>
          <w:p w14:paraId="255FE69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RÉ 519-508. dicséret</w:t>
            </w:r>
          </w:p>
          <w:p w14:paraId="6B1E766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0B220F" w14:textId="0AB0A902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Máté 6, 16-18</w:t>
            </w:r>
          </w:p>
        </w:tc>
        <w:tc>
          <w:tcPr>
            <w:tcW w:w="3854" w:type="dxa"/>
          </w:tcPr>
          <w:p w14:paraId="36505AB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J.J. naplója</w:t>
            </w:r>
          </w:p>
          <w:p w14:paraId="43B4DFA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Képelemzés.</w:t>
            </w:r>
          </w:p>
          <w:p w14:paraId="0C268799" w14:textId="0CF57E03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Joó Sándor a böjtről.</w:t>
            </w:r>
          </w:p>
        </w:tc>
      </w:tr>
      <w:tr w:rsidR="003B1E63" w:rsidRPr="005F3C1E" w14:paraId="546909ED" w14:textId="77777777" w:rsidTr="003B1E63">
        <w:trPr>
          <w:trHeight w:val="90"/>
        </w:trPr>
        <w:tc>
          <w:tcPr>
            <w:tcW w:w="2370" w:type="dxa"/>
          </w:tcPr>
          <w:p w14:paraId="6DA420A8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27. hét</w:t>
            </w:r>
          </w:p>
          <w:p w14:paraId="4C85C8F6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22–26.</w:t>
            </w:r>
          </w:p>
          <w:p w14:paraId="437B6FFE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865FA05" w14:textId="718428F4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(Tavaszi szünet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27-</w:t>
            </w:r>
            <w:proofErr w:type="spellStart"/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től</w:t>
            </w:r>
            <w:proofErr w:type="spellEnd"/>
            <w:r w:rsidRPr="00CA5B1E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2270" w:type="dxa"/>
          </w:tcPr>
          <w:p w14:paraId="40EFF93B" w14:textId="77777777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5139127E" w14:textId="77777777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74EA84" w14:textId="15873F3F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húsvéti ünnepkör: húsvét és további ünnepek 1.</w:t>
            </w:r>
          </w:p>
        </w:tc>
        <w:tc>
          <w:tcPr>
            <w:tcW w:w="2096" w:type="dxa"/>
            <w:gridSpan w:val="2"/>
          </w:tcPr>
          <w:p w14:paraId="3C55A6F1" w14:textId="009214B4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A húsvéti ünnepkör lényegének áttekintése</w:t>
            </w: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8234" w:type="dxa"/>
          </w:tcPr>
          <w:p w14:paraId="7F30F56F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Kognitív cél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: A húsvéti ünnepkör tartalmának felelevenítése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.</w:t>
            </w:r>
          </w:p>
          <w:p w14:paraId="14449E70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Affektív cél: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 A húsvét valódi tartalma iránti elköteleződés segítése</w:t>
            </w:r>
          </w:p>
          <w:p w14:paraId="3CF22EFD" w14:textId="277ED820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Pragmatikus cél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: A húsvéti üzenet korosztályszerű megfogalmazására bátorítás.</w:t>
            </w:r>
          </w:p>
        </w:tc>
        <w:tc>
          <w:tcPr>
            <w:tcW w:w="2940" w:type="dxa"/>
            <w:gridSpan w:val="2"/>
          </w:tcPr>
          <w:p w14:paraId="4836084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Krisztus feltámadott…</w:t>
            </w:r>
          </w:p>
          <w:p w14:paraId="5BE7B48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0165AB" w14:textId="63047B3F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iCs/>
                <w:sz w:val="24"/>
                <w:szCs w:val="24"/>
              </w:rPr>
              <w:t>1Kor 15,23</w:t>
            </w:r>
          </w:p>
        </w:tc>
        <w:tc>
          <w:tcPr>
            <w:tcW w:w="3854" w:type="dxa"/>
          </w:tcPr>
          <w:p w14:paraId="3DF91D8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Szimbólumok, jelképek válogatása.</w:t>
            </w:r>
          </w:p>
          <w:p w14:paraId="18EF286D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Tanári magyarázat. Nagyhét eseményei.</w:t>
            </w:r>
          </w:p>
          <w:p w14:paraId="7AA62F14" w14:textId="29EEA9A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Ingyen letölthető képsorok,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ppt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>-k (lásd: TS)</w:t>
            </w:r>
          </w:p>
        </w:tc>
      </w:tr>
      <w:tr w:rsidR="003B1E63" w:rsidRPr="005F3C1E" w14:paraId="5BE8BE91" w14:textId="77777777" w:rsidTr="003B1E63">
        <w:trPr>
          <w:trHeight w:val="90"/>
        </w:trPr>
        <w:tc>
          <w:tcPr>
            <w:tcW w:w="2370" w:type="dxa"/>
          </w:tcPr>
          <w:p w14:paraId="762415FE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27. hét</w:t>
            </w:r>
          </w:p>
          <w:p w14:paraId="616CAD21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22–26.</w:t>
            </w:r>
          </w:p>
          <w:p w14:paraId="213AAE92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2F2FF282" w14:textId="6347D9E0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(Tavaszi szünet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27-</w:t>
            </w:r>
            <w:proofErr w:type="spellStart"/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től</w:t>
            </w:r>
            <w:proofErr w:type="spellEnd"/>
            <w:r w:rsidRPr="00CA5B1E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2270" w:type="dxa"/>
          </w:tcPr>
          <w:p w14:paraId="43EF2D28" w14:textId="77777777" w:rsidR="003B1E63" w:rsidRPr="005F3C1E" w:rsidRDefault="003B1E63" w:rsidP="003B1E63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67413C0C" w14:textId="49A427EE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húsvéti ünnepkör: húsvét és további ünnepek 2.</w:t>
            </w:r>
          </w:p>
        </w:tc>
        <w:tc>
          <w:tcPr>
            <w:tcW w:w="2096" w:type="dxa"/>
            <w:gridSpan w:val="2"/>
          </w:tcPr>
          <w:p w14:paraId="4CA97BCA" w14:textId="399CAB7B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 húsvét lényegének áttekintése.</w:t>
            </w:r>
          </w:p>
        </w:tc>
        <w:tc>
          <w:tcPr>
            <w:tcW w:w="8234" w:type="dxa"/>
          </w:tcPr>
          <w:p w14:paraId="4A6B553D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 húsvéti tartalmának felelevenítése</w:t>
            </w:r>
          </w:p>
          <w:p w14:paraId="12B1F0E9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 húsvét valódi tartalma iránti elköteleződés segítése</w:t>
            </w:r>
          </w:p>
          <w:p w14:paraId="4F73D5C3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Pragmatikus cél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 húsvéti üzenet megfogalmazására bátorítás.</w:t>
            </w:r>
          </w:p>
          <w:p w14:paraId="1CFECFA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  <w:gridSpan w:val="2"/>
          </w:tcPr>
          <w:p w14:paraId="29DC7FBE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Énekeskönyv </w:t>
            </w:r>
          </w:p>
          <w:p w14:paraId="0B1D771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sz w:val="24"/>
                <w:szCs w:val="24"/>
              </w:rPr>
              <w:t>519-508. dicséret</w:t>
            </w:r>
          </w:p>
          <w:p w14:paraId="046D6EE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70CFEB" w14:textId="7543DEA4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Aranymondás: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Lukács 24,6</w:t>
            </w:r>
          </w:p>
        </w:tc>
        <w:tc>
          <w:tcPr>
            <w:tcW w:w="3854" w:type="dxa"/>
          </w:tcPr>
          <w:p w14:paraId="47C1342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Szimbólumok, jelképek válogatása.</w:t>
            </w:r>
          </w:p>
          <w:p w14:paraId="59FAE90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Tanári magyarázat. Nagyhét eseményei.</w:t>
            </w:r>
          </w:p>
          <w:p w14:paraId="60E5688C" w14:textId="09CA8D1C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proofErr w:type="gramStart"/>
            <w:r w:rsidRPr="005F3C1E">
              <w:rPr>
                <w:rFonts w:ascii="Times New Roman" w:hAnsi="Times New Roman"/>
                <w:sz w:val="24"/>
                <w:szCs w:val="24"/>
              </w:rPr>
              <w:t>Húsvéti</w:t>
            </w:r>
            <w:proofErr w:type="gram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kvíz. Kézműves ötletek. (TS)</w:t>
            </w:r>
          </w:p>
        </w:tc>
      </w:tr>
      <w:tr w:rsidR="003B1E63" w:rsidRPr="005F3C1E" w14:paraId="175CF2D7" w14:textId="77777777" w:rsidTr="00DE3FB2">
        <w:trPr>
          <w:trHeight w:val="90"/>
        </w:trPr>
        <w:tc>
          <w:tcPr>
            <w:tcW w:w="21764" w:type="dxa"/>
            <w:gridSpan w:val="8"/>
            <w:tcBorders>
              <w:right w:val="single" w:sz="4" w:space="0" w:color="auto"/>
            </w:tcBorders>
          </w:tcPr>
          <w:p w14:paraId="3A6C4B2B" w14:textId="77777777" w:rsidR="003B1E63" w:rsidRPr="00583C16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TAVASZI SZÜNET: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MÁRCIUS 27 - </w:t>
            </w: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ÁPRILIS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4.</w:t>
            </w:r>
          </w:p>
          <w:p w14:paraId="678C88A9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ÜNNEP: NAGYPÉNTEK: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MÁRCIUS 26.</w:t>
            </w:r>
          </w:p>
          <w:p w14:paraId="2174C2AC" w14:textId="1563A5A5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HÚSVÉT: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MÁRCIUS 28-29.</w:t>
            </w:r>
          </w:p>
        </w:tc>
      </w:tr>
      <w:tr w:rsidR="003B1E63" w:rsidRPr="005F3C1E" w14:paraId="4A0119C3" w14:textId="77777777" w:rsidTr="003B1E63">
        <w:trPr>
          <w:trHeight w:val="90"/>
        </w:trPr>
        <w:tc>
          <w:tcPr>
            <w:tcW w:w="2370" w:type="dxa"/>
          </w:tcPr>
          <w:p w14:paraId="329DFF92" w14:textId="77777777" w:rsidR="003B1E63" w:rsidRPr="00980327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/>
                <w:sz w:val="24"/>
                <w:szCs w:val="24"/>
              </w:rPr>
              <w:t>ÁPRILIS</w:t>
            </w:r>
          </w:p>
          <w:p w14:paraId="726260DF" w14:textId="77777777" w:rsidR="003B1E63" w:rsidRPr="00980327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28. hét</w:t>
            </w:r>
          </w:p>
          <w:p w14:paraId="432B4D3D" w14:textId="77777777" w:rsidR="003B1E63" w:rsidRPr="00980327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április 5 – ápr. 9.</w:t>
            </w:r>
          </w:p>
          <w:p w14:paraId="6F3EEB4F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. óra</w:t>
            </w:r>
          </w:p>
          <w:p w14:paraId="27DFFF79" w14:textId="77777777" w:rsidR="003B1E63" w:rsidRPr="00980327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6748" w14:textId="77777777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22. Isten Igéje formál: Jeremiás a fazekasnál 1.</w:t>
            </w:r>
          </w:p>
          <w:p w14:paraId="0B3C22A1" w14:textId="77777777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(Jer 18,1–11)</w:t>
            </w:r>
          </w:p>
          <w:p w14:paraId="575885FE" w14:textId="77777777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5496" w14:textId="1D093C6D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Isten formál bennünket.</w:t>
            </w: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F57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jeremiási igén keresztül annak a felismertetése, hogy az életünk eseményeiben Isten formál bennünket.</w:t>
            </w:r>
          </w:p>
          <w:p w14:paraId="2A57D3B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Annak a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beállítódásnak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 segítése, hogy tudatosan keresse azt, hogy mikor, mi formálódik az életében.</w:t>
            </w:r>
          </w:p>
          <w:p w14:paraId="38CEED3D" w14:textId="06619090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tanulókkal közösen, az eddigi életútjuk segítségével annak a feltérképezése, hogyan és milyen módon formálódtak – és hogyan látható meg ezekben Isten munkája.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949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Mindörökké hű az Úr… (TK 13. ének)</w:t>
            </w:r>
          </w:p>
          <w:p w14:paraId="0697579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70029E" w14:textId="7709132D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Jer 18,6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89D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Kisfilm.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Agyagozás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gyurmázás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szemléltetésként.</w:t>
            </w:r>
          </w:p>
          <w:p w14:paraId="318153D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Korábbi ismeretek felidézése. Életút-térkép.</w:t>
            </w:r>
          </w:p>
          <w:p w14:paraId="65214FD9" w14:textId="497975E8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Az elrontott tárgy.</w:t>
            </w:r>
          </w:p>
        </w:tc>
      </w:tr>
      <w:tr w:rsidR="003B1E63" w:rsidRPr="005F3C1E" w14:paraId="4B37894D" w14:textId="77777777" w:rsidTr="003B1E63">
        <w:trPr>
          <w:trHeight w:val="90"/>
        </w:trPr>
        <w:tc>
          <w:tcPr>
            <w:tcW w:w="2370" w:type="dxa"/>
          </w:tcPr>
          <w:p w14:paraId="5BD620D8" w14:textId="77777777" w:rsidR="003B1E63" w:rsidRPr="00980327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28. hét</w:t>
            </w:r>
          </w:p>
          <w:p w14:paraId="40B6F515" w14:textId="77777777" w:rsidR="003B1E63" w:rsidRPr="00980327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április 5 – ápr. 9.</w:t>
            </w:r>
          </w:p>
          <w:p w14:paraId="45E4EEB6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. óra</w:t>
            </w:r>
          </w:p>
          <w:p w14:paraId="435C399B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45C3" w14:textId="77777777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22. Isten Igéje formál: Jeremiás a fazekasnál 2.</w:t>
            </w:r>
          </w:p>
          <w:p w14:paraId="1F9508DB" w14:textId="77777777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(Jer 18,1–11)</w:t>
            </w:r>
          </w:p>
          <w:p w14:paraId="4ED0DD92" w14:textId="79B35968" w:rsidR="003B1E63" w:rsidRPr="005F3C1E" w:rsidRDefault="003B1E63" w:rsidP="003B1E63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B9FB" w14:textId="33818A2F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Isten formál bennünket.</w:t>
            </w: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F1A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jeremiási igén keresztül annak a felismertetése, hogy az életünk eseményeiben Isten formál bennünket.</w:t>
            </w:r>
          </w:p>
          <w:p w14:paraId="6BA8B56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Annak a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beállítódásnak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 segítése, hogy tudatosan keresse azt, hogy mikor, mi formálódik az életében.</w:t>
            </w:r>
          </w:p>
          <w:p w14:paraId="39808450" w14:textId="424443A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tanulókkal közösen, az eddigi életútjuk segítségével annak a feltérképezése, hogyan és milyen módon formálódtak – és hogyan látható meg ezekben Isten munkája.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34A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Mindörökké hű az Úr… (TK 13. ének)</w:t>
            </w:r>
          </w:p>
          <w:p w14:paraId="1260B866" w14:textId="00C50CD1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</w:rPr>
              <w:t xml:space="preserve">Aranymondás: </w:t>
            </w:r>
            <w:r w:rsidRPr="005F3C1E">
              <w:rPr>
                <w:rFonts w:ascii="Times New Roman" w:hAnsi="Times New Roman"/>
              </w:rPr>
              <w:t>Jer 18,6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641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Kisfilm.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Agyagozás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gyurmázás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szemléltetésként.</w:t>
            </w:r>
          </w:p>
          <w:p w14:paraId="0BD1F97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Korábbi ismeretek felidézése. Életút-térkép.</w:t>
            </w:r>
          </w:p>
          <w:p w14:paraId="549DF7C8" w14:textId="115B0150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Az elrontott tárgy.</w:t>
            </w:r>
          </w:p>
        </w:tc>
      </w:tr>
      <w:tr w:rsidR="003B1E63" w:rsidRPr="005F3C1E" w14:paraId="1D69F065" w14:textId="77777777" w:rsidTr="003B1E63">
        <w:trPr>
          <w:trHeight w:val="581"/>
        </w:trPr>
        <w:tc>
          <w:tcPr>
            <w:tcW w:w="2370" w:type="dxa"/>
          </w:tcPr>
          <w:p w14:paraId="6B616F31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3F3950D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/>
                <w:sz w:val="24"/>
                <w:szCs w:val="24"/>
              </w:rPr>
              <w:t>. 12–16.</w:t>
            </w:r>
          </w:p>
          <w:p w14:paraId="02A9DD15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27B4A49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7EE0" w14:textId="77777777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23/A. Isten Igéje utat mutat: a gazdag ifjú története</w:t>
            </w:r>
          </w:p>
          <w:p w14:paraId="4B775CCE" w14:textId="7FA5FFC2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18,18–27)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3336" w14:textId="1E51B203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Teljes élettel szolgáljunk Istennek!</w:t>
            </w: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CC5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gazdag ifjú történetén keresztül annak felismertetése, hogy az Istentől kapott ajándékainkat felhasználhatjuk az Ő szolgálatában.</w:t>
            </w:r>
          </w:p>
          <w:p w14:paraId="4E7B239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A szolgáló lelkület megerősítése. </w:t>
            </w:r>
          </w:p>
          <w:p w14:paraId="7D29796D" w14:textId="651131D8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diákokkal közösen annak a megkeresése, hogy ők miben gazdagok, és ezzel hogyan lehet az Isten ügyében szolgálni.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0B1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Új szívet adj…</w:t>
            </w:r>
          </w:p>
          <w:p w14:paraId="4C5FCF6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24507F" w14:textId="12A4E47C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Lk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10,27</w:t>
            </w:r>
          </w:p>
        </w:tc>
        <w:tc>
          <w:tcPr>
            <w:tcW w:w="3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2DC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Beszélgetés. Képelemzés.</w:t>
            </w:r>
          </w:p>
          <w:p w14:paraId="188E349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Kérdőív elemzése. Bibliai történet elemzése.</w:t>
            </w:r>
          </w:p>
          <w:p w14:paraId="7B30E263" w14:textId="228502F0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Műalkotás elemzése.</w:t>
            </w:r>
          </w:p>
        </w:tc>
      </w:tr>
      <w:tr w:rsidR="003B1E63" w:rsidRPr="005F3C1E" w14:paraId="0318DE41" w14:textId="77777777" w:rsidTr="003B1E63">
        <w:trPr>
          <w:trHeight w:val="164"/>
        </w:trPr>
        <w:tc>
          <w:tcPr>
            <w:tcW w:w="2370" w:type="dxa"/>
          </w:tcPr>
          <w:p w14:paraId="49931B70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B9062FF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/>
                <w:sz w:val="24"/>
                <w:szCs w:val="24"/>
              </w:rPr>
              <w:t>. 12–16.</w:t>
            </w:r>
          </w:p>
          <w:p w14:paraId="5D3289CE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BFE7680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140" w14:textId="77777777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23/B. Isten Igéje utat mutat: a gazdag ifjú története</w:t>
            </w:r>
          </w:p>
          <w:p w14:paraId="25737CDB" w14:textId="7BD38374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Lk</w:t>
            </w:r>
            <w:proofErr w:type="spell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18,18–27)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9C1F" w14:textId="7C66FA9D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Teljes élettel szolgáljunk Istennek!</w:t>
            </w: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547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gazdag ifjú történetén keresztül annak felismertetése, hogy az Istentől kapott ajándékainkat felhasználhatjuk az Ő szolgálatában.</w:t>
            </w:r>
          </w:p>
          <w:p w14:paraId="1C19533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szolgáló lelkület megerősítése.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2B576DC" w14:textId="12990DA4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diákokkal közösen annak a megkeresése, hogy ők miben gazdagok, és ezzel hogyan lehet az Isten ügyében szolgálni.</w:t>
            </w:r>
          </w:p>
        </w:tc>
        <w:tc>
          <w:tcPr>
            <w:tcW w:w="2940" w:type="dxa"/>
            <w:gridSpan w:val="2"/>
          </w:tcPr>
          <w:p w14:paraId="14ACFEB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</w:p>
          <w:p w14:paraId="4BB42D1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sz w:val="24"/>
                <w:szCs w:val="24"/>
              </w:rPr>
              <w:t>Új szívet adj… TK énekgyűjtemény 18. ének</w:t>
            </w:r>
          </w:p>
          <w:p w14:paraId="5A327BD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C5883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Aranymondás:</w:t>
            </w:r>
          </w:p>
          <w:p w14:paraId="7A11E92F" w14:textId="7E07D77B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Lk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10,27</w:t>
            </w:r>
          </w:p>
        </w:tc>
        <w:tc>
          <w:tcPr>
            <w:tcW w:w="3854" w:type="dxa"/>
          </w:tcPr>
          <w:p w14:paraId="0DE295A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Beszélgetés: Jókai Mór két regényének nagyon hasonló címe van: Szegény gazdagok; Gazdag szegények.</w:t>
            </w:r>
          </w:p>
          <w:p w14:paraId="4893E6D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Képelemzés</w:t>
            </w:r>
          </w:p>
          <w:p w14:paraId="6D0B57F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Gyűjtőmunka</w:t>
            </w:r>
          </w:p>
          <w:p w14:paraId="4AB45475" w14:textId="673974DE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sz w:val="24"/>
                <w:szCs w:val="24"/>
              </w:rPr>
              <w:t>Neked mi mindened van?</w:t>
            </w:r>
          </w:p>
        </w:tc>
      </w:tr>
      <w:tr w:rsidR="003B1E63" w:rsidRPr="005F3C1E" w14:paraId="13A98860" w14:textId="77777777" w:rsidTr="003B1E63">
        <w:trPr>
          <w:trHeight w:val="164"/>
        </w:trPr>
        <w:tc>
          <w:tcPr>
            <w:tcW w:w="2370" w:type="dxa"/>
          </w:tcPr>
          <w:p w14:paraId="76DD9460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D922056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/>
                <w:sz w:val="24"/>
                <w:szCs w:val="24"/>
              </w:rPr>
              <w:t>19–23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EF47A7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E1C6C91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E427" w14:textId="6AF62EFF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24. Isten Igéje vezet: a búza és a konkoly példázata 1. 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Mt</w:t>
            </w:r>
            <w:proofErr w:type="spell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13,24–30.36–43)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60FE" w14:textId="0175E3C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Isten gyümölcstermő életre hív.</w:t>
            </w: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F59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A búza és konkoly példázatán keresztül annak a felismertetése, hogy a </w:t>
            </w:r>
            <w:proofErr w:type="gramStart"/>
            <w:r w:rsidRPr="005F3C1E">
              <w:rPr>
                <w:rFonts w:ascii="Times New Roman" w:hAnsi="Times New Roman"/>
                <w:sz w:val="24"/>
                <w:szCs w:val="24"/>
              </w:rPr>
              <w:t>bűn jelen</w:t>
            </w:r>
            <w:proofErr w:type="gram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van a világban, és az emberek életében látszik az, hogy Istent követik-e vagy sem.</w:t>
            </w:r>
          </w:p>
          <w:p w14:paraId="536CEFA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 szemléletmódnak a formálása (kialakítása, megerősítése), hogy a diák az életében tudatosan törekedjen Isten követésére és annak tettekben való megmutatására.</w:t>
            </w:r>
          </w:p>
          <w:p w14:paraId="7BAEA578" w14:textId="1532CA8D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Bátorítás arra a tettekben is megnyilvánuló Istent követő magatartásra. Ezekre közösen megélhető, korosztályi szintű példák keresése.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3C2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Két világban élek itt a földön…</w:t>
            </w:r>
          </w:p>
          <w:p w14:paraId="35826126" w14:textId="56BE1942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„Ne gyűjtésetek magatoknak kincseket a földön!”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D86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Plakátkészítés</w:t>
            </w:r>
          </w:p>
          <w:p w14:paraId="6E0B03E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MF 24.</w:t>
            </w:r>
          </w:p>
          <w:p w14:paraId="529405A6" w14:textId="37A165C6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További ötletek: -</w:t>
            </w:r>
          </w:p>
        </w:tc>
      </w:tr>
      <w:tr w:rsidR="003B1E63" w:rsidRPr="005F3C1E" w14:paraId="02D1157F" w14:textId="77777777" w:rsidTr="003B1E63">
        <w:trPr>
          <w:trHeight w:val="164"/>
        </w:trPr>
        <w:tc>
          <w:tcPr>
            <w:tcW w:w="2370" w:type="dxa"/>
          </w:tcPr>
          <w:p w14:paraId="3F115E21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854F02E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/>
                <w:sz w:val="24"/>
                <w:szCs w:val="24"/>
              </w:rPr>
              <w:t>19–23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8EE689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0A33C70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0202" w14:textId="24F2B725" w:rsidR="003B1E63" w:rsidRPr="005F3C1E" w:rsidRDefault="003B1E63" w:rsidP="003B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24. Isten Igéje vezet: a búza és a konkoly példázata 2. 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proofErr w:type="spell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Mt</w:t>
            </w:r>
            <w:proofErr w:type="spell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13,24–30.36–43)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F45A" w14:textId="0E68DEA3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Isten gyümölcstermő életre hív.</w:t>
            </w: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BEA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A búza és konkoly példázatán keresztül annak a felismertetése, hogy a </w:t>
            </w:r>
            <w:proofErr w:type="gramStart"/>
            <w:r w:rsidRPr="005F3C1E">
              <w:rPr>
                <w:rFonts w:ascii="Times New Roman" w:hAnsi="Times New Roman"/>
                <w:sz w:val="24"/>
                <w:szCs w:val="24"/>
              </w:rPr>
              <w:t>bűn jelen</w:t>
            </w:r>
            <w:proofErr w:type="gram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van a világban, és az emberek életében látszik az, hogy Istent követik-e vagy sem.</w:t>
            </w:r>
          </w:p>
          <w:p w14:paraId="576CB3C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 szemléletmódnak a formálása (kialakítása, megerősítése), hogy a diák az életében tudatosan törekedjen Isten követésére és annak tettekben való megmutatására.</w:t>
            </w:r>
          </w:p>
          <w:p w14:paraId="1773CA35" w14:textId="003AF88D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Bátorítás arra a tettekben is megnyilvánuló Istent követő magatartásra. Ezekre közösen megélhető, korosztályi szintű példák keresése.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DF5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Ének: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Két világban élek itt a földön…</w:t>
            </w:r>
          </w:p>
          <w:p w14:paraId="394EB7B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211EDB" w14:textId="1BEAFA44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Aranymondás: -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D62D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Plakátkészítés: jó és rossz a világban</w:t>
            </w:r>
          </w:p>
          <w:p w14:paraId="49183D2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Tanári magyarázat. </w:t>
            </w:r>
          </w:p>
          <w:p w14:paraId="21A99BF7" w14:textId="41EF2C4E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MF feladatai.</w:t>
            </w:r>
          </w:p>
        </w:tc>
      </w:tr>
      <w:tr w:rsidR="003B1E63" w:rsidRPr="005F3C1E" w14:paraId="1F42B3FA" w14:textId="77777777" w:rsidTr="003B1E63">
        <w:trPr>
          <w:trHeight w:val="164"/>
        </w:trPr>
        <w:tc>
          <w:tcPr>
            <w:tcW w:w="2370" w:type="dxa"/>
          </w:tcPr>
          <w:p w14:paraId="3E2ED6BC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5F0B048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ápr. 2</w:t>
            </w:r>
            <w:r>
              <w:rPr>
                <w:rFonts w:ascii="Times New Roman" w:hAnsi="Times New Roman"/>
                <w:sz w:val="24"/>
                <w:szCs w:val="24"/>
              </w:rPr>
              <w:t>6. – ápr. 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A786A9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EE5C654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proofErr w:type="spellStart"/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ANYÁKNAPJA</w:t>
            </w:r>
            <w:proofErr w:type="spellEnd"/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 MÁJUS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2</w:t>
            </w: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VASÁRNAP</w:t>
            </w:r>
          </w:p>
          <w:p w14:paraId="4FF17F09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450B" w14:textId="77777777" w:rsidR="003B1E63" w:rsidRPr="005F3C1E" w:rsidRDefault="003B1E63" w:rsidP="003B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25. Isten Igéje formál: A templom megtisztításának története </w:t>
            </w:r>
          </w:p>
          <w:p w14:paraId="76605878" w14:textId="07A802EF" w:rsidR="003B1E63" w:rsidRPr="005F3C1E" w:rsidRDefault="003B1E63" w:rsidP="003B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Jn</w:t>
            </w:r>
            <w:proofErr w:type="spell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2,13–24)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EC26" w14:textId="079DEC9B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Isten tiszta életre hív.</w:t>
            </w: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BCA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A templom megtisztításának történetén keresztül annak a felismertetése, hogy mit jelent a tisztaság Jézus szemében. </w:t>
            </w:r>
          </w:p>
          <w:p w14:paraId="7574B51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Az Isten szerinti, tiszta életre való vágyakozás felébresztése, megerősítése.</w:t>
            </w:r>
          </w:p>
          <w:p w14:paraId="35174C97" w14:textId="19547D24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Szituációkon, játékokon keresztül annak a segítése, hogy a tanulók saját maguk számára megfogalmazzák azt, hogy mit jelent tiszta életet élni.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87B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Ének: -</w:t>
            </w:r>
          </w:p>
          <w:p w14:paraId="27CFABA8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E20E14" w14:textId="64F90666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Ézs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1,18</w:t>
            </w:r>
          </w:p>
        </w:tc>
        <w:tc>
          <w:tcPr>
            <w:tcW w:w="3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640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Beszélgetés.</w:t>
            </w:r>
          </w:p>
          <w:p w14:paraId="3F4431E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Csoportos feldolgozás.</w:t>
            </w:r>
          </w:p>
          <w:p w14:paraId="5FBE36A1" w14:textId="363A9BCB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MF feladatai.</w:t>
            </w:r>
          </w:p>
        </w:tc>
      </w:tr>
      <w:tr w:rsidR="003B1E63" w:rsidRPr="005F3C1E" w14:paraId="72368DA5" w14:textId="77777777" w:rsidTr="003B1E63">
        <w:trPr>
          <w:trHeight w:val="164"/>
        </w:trPr>
        <w:tc>
          <w:tcPr>
            <w:tcW w:w="2370" w:type="dxa"/>
          </w:tcPr>
          <w:p w14:paraId="0A700957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7230D19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ápr. 2</w:t>
            </w:r>
            <w:r>
              <w:rPr>
                <w:rFonts w:ascii="Times New Roman" w:hAnsi="Times New Roman"/>
                <w:sz w:val="24"/>
                <w:szCs w:val="24"/>
              </w:rPr>
              <w:t>6. – ápr. 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6BA3E4A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1F47E4B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proofErr w:type="spellStart"/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ANYÁKNAPJA</w:t>
            </w:r>
            <w:proofErr w:type="spellEnd"/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 MÁJUS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2</w:t>
            </w: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VASÁRNAP</w:t>
            </w:r>
          </w:p>
          <w:p w14:paraId="5E1F4B4B" w14:textId="77777777" w:rsidR="003B1E63" w:rsidRPr="005F3C1E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CCA1" w14:textId="77777777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26. Isten Igéje utat mutat: A </w:t>
            </w:r>
            <w:proofErr w:type="spell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samáriai</w:t>
            </w:r>
            <w:proofErr w:type="spell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asszony története</w:t>
            </w:r>
          </w:p>
          <w:p w14:paraId="14DF46B9" w14:textId="54030A6A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Jn</w:t>
            </w:r>
            <w:proofErr w:type="spell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4,1–42)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E925" w14:textId="13B35AC1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Isten nem személyválogató és imádata nincs egyetlen helyhez kötve.</w:t>
            </w: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543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samáriai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asszony történetén keresztül annak a felismertetése, hogy Isten nem személyválogató és Ő bárkit meg tud változtatni, tud használni az Ige terjesztésében.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E847B0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Az örömhír (Jézus Krisztus a Megváltó) továbbadására való bátorítás. </w:t>
            </w:r>
          </w:p>
          <w:p w14:paraId="5717B04D" w14:textId="2B6F919B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Az órai közös munka során a tanulók bátorítása arra, hogy felismerjék, hol tudják az Istenbe vetett hitüket megélni és kifejezni mások felé is.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C2A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Ének: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Jer, kérjük Isten áldott Szentlelkét, TK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énekgyűjt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>. 11. ének</w:t>
            </w:r>
          </w:p>
          <w:p w14:paraId="7A051DE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427118E" w14:textId="315887AD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4,24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B53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Beszélgetés.</w:t>
            </w:r>
          </w:p>
          <w:p w14:paraId="0889CFC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Csoportos igeolvasás. Tanári magyarázat.</w:t>
            </w:r>
          </w:p>
          <w:p w14:paraId="250CAC31" w14:textId="29F3F19C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MF feladatai.</w:t>
            </w:r>
          </w:p>
        </w:tc>
      </w:tr>
      <w:tr w:rsidR="003B1E63" w:rsidRPr="005F3C1E" w14:paraId="0A88A646" w14:textId="77777777" w:rsidTr="003B1E63">
        <w:trPr>
          <w:trHeight w:val="164"/>
        </w:trPr>
        <w:tc>
          <w:tcPr>
            <w:tcW w:w="2370" w:type="dxa"/>
          </w:tcPr>
          <w:p w14:paraId="0C89212D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MÁJUS</w:t>
            </w:r>
          </w:p>
          <w:p w14:paraId="03CA786B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97A55C6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3–7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39498C" w14:textId="77777777" w:rsidR="003B1E63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71C757AC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 MENNYBEMENETEL</w:t>
            </w:r>
          </w:p>
          <w:p w14:paraId="077B5D32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ÜNNEPE:</w:t>
            </w:r>
          </w:p>
          <w:p w14:paraId="22B2F672" w14:textId="77777777" w:rsidR="003B1E63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MÁJUS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6.</w:t>
            </w:r>
          </w:p>
          <w:p w14:paraId="7F39387C" w14:textId="77777777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DC9A" w14:textId="55D99913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27/A. Isten Igéje formál: Gyógyítás a 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Bethesda </w:t>
            </w:r>
            <w:proofErr w:type="spell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tavánál</w:t>
            </w:r>
            <w:proofErr w:type="spell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Jn</w:t>
            </w:r>
            <w:proofErr w:type="spell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5,1–15)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CD0B" w14:textId="30469F2B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Jézusnak hatalma van a lehetetlen helyzetekben is.</w:t>
            </w: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047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gyógyítási történeten keresztül Jézus gyógyító szeretetére és hatalmára való rámutatás.</w:t>
            </w:r>
          </w:p>
          <w:p w14:paraId="789A47B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Egészségről való szemléletmód formálása </w:t>
            </w:r>
          </w:p>
          <w:p w14:paraId="77BD420D" w14:textId="51BF0210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Hittanoktatói segítséggel a gyógyítási történeten keresztül a gyógyítás jellemzőinek összegyűjtése.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08F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Ének: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Tégy engem békeköveteddé… TK énekgyűjtemény 16. ének</w:t>
            </w:r>
          </w:p>
          <w:p w14:paraId="66C6B2F5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070A69" w14:textId="6FCC3DB0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Aranymondás: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Lk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18,27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7D3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Beszélgetés. Képelemzés.</w:t>
            </w:r>
          </w:p>
          <w:p w14:paraId="623BF05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Igeolvasás. Tanári magyarázat. Közös imádság.</w:t>
            </w:r>
          </w:p>
          <w:p w14:paraId="4CF91432" w14:textId="307F0986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Gyógyítási történetek a Bibliában. Középisk. modulfüzet anyaga és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ppt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>-i.</w:t>
            </w:r>
          </w:p>
        </w:tc>
      </w:tr>
      <w:tr w:rsidR="003B1E63" w:rsidRPr="005F3C1E" w14:paraId="68746FD6" w14:textId="77777777" w:rsidTr="003B1E63">
        <w:trPr>
          <w:trHeight w:val="164"/>
        </w:trPr>
        <w:tc>
          <w:tcPr>
            <w:tcW w:w="2370" w:type="dxa"/>
          </w:tcPr>
          <w:p w14:paraId="1AB17C8E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60416CC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3–7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5EB6754" w14:textId="77777777" w:rsidR="003B1E63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32E7C57A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 MENNYBEMENETEL</w:t>
            </w:r>
          </w:p>
          <w:p w14:paraId="008FA97F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ÜNNEPE:</w:t>
            </w:r>
          </w:p>
          <w:p w14:paraId="6115F038" w14:textId="22662E40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MÁJUS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2BF0" w14:textId="77777777" w:rsidR="003B1E63" w:rsidRPr="005F3C1E" w:rsidRDefault="003B1E63" w:rsidP="003B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1A397007" w14:textId="77777777" w:rsidR="003B1E63" w:rsidRPr="005F3C1E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Egyéb ünnepeink</w:t>
            </w:r>
          </w:p>
          <w:p w14:paraId="0407741E" w14:textId="288B8E37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MENNYBEMENE-TEL ÜNNEPE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62A0" w14:textId="47BCBD10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Az egyházi év egyéb ünnepei.</w:t>
            </w: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E3BC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Az egyházi év egyéb ünnepeinek felelevenítése</w:t>
            </w:r>
          </w:p>
          <w:p w14:paraId="51AB9569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Ünnepeink tartalma iránti elköteleződés segítése</w:t>
            </w:r>
          </w:p>
          <w:p w14:paraId="3E8FCF7C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Pragmatikus cél: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Az ünnepekre való készülődés élményének megélése.</w:t>
            </w:r>
          </w:p>
          <w:p w14:paraId="361A6D6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DF60" w14:textId="2E17A8EE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Az egyházi év egyéb ünnepeihez kapcsolódó énekek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86F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Beszélgetés a TK kérdései alapján.</w:t>
            </w:r>
          </w:p>
          <w:p w14:paraId="2E1F20D4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Tanári magyarázat. </w:t>
            </w:r>
          </w:p>
          <w:p w14:paraId="76FD24A9" w14:textId="7B3B301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Népszokások, hagyományok.</w:t>
            </w:r>
          </w:p>
        </w:tc>
      </w:tr>
      <w:tr w:rsidR="003B1E63" w:rsidRPr="005F3C1E" w14:paraId="78C0425B" w14:textId="77777777" w:rsidTr="003B1E63">
        <w:trPr>
          <w:trHeight w:val="164"/>
        </w:trPr>
        <w:tc>
          <w:tcPr>
            <w:tcW w:w="2370" w:type="dxa"/>
          </w:tcPr>
          <w:p w14:paraId="4509212C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A4A64C0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10–14.</w:t>
            </w:r>
          </w:p>
          <w:p w14:paraId="6307C7C1" w14:textId="77777777" w:rsidR="003B1E63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C87252F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</w:t>
            </w:r>
          </w:p>
          <w:p w14:paraId="27AA4F65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PÜNKÖSD</w:t>
            </w:r>
          </w:p>
          <w:p w14:paraId="1717FF5A" w14:textId="4BB4AEEE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MÁJUS 16-17.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4284" w14:textId="77777777" w:rsidR="003B1E63" w:rsidRPr="005F3C1E" w:rsidRDefault="003B1E63" w:rsidP="003B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5774C8BF" w14:textId="77777777" w:rsidR="003B1E63" w:rsidRPr="005F3C1E" w:rsidRDefault="003B1E63" w:rsidP="003B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01F98C" w14:textId="36463EE6" w:rsidR="003B1E63" w:rsidRPr="005F3C1E" w:rsidRDefault="003B1E63" w:rsidP="003B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pünkösdi ünnepkör 1.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CC88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A</w:t>
            </w: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 pünkösdi</w:t>
            </w: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 xml:space="preserve"> ünnepkör lényegének áttekintése</w:t>
            </w: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.</w:t>
            </w:r>
          </w:p>
          <w:p w14:paraId="15CF7BAE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</w:pP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421E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Kognitív cél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: A 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pünkösdi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 ünnepkör tartalmának felelevenítése</w:t>
            </w:r>
          </w:p>
          <w:p w14:paraId="645B4207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Affektív cél: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 A 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pünkösdi 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valódi tartalma iránti elköteleződés segítése</w:t>
            </w:r>
          </w:p>
          <w:p w14:paraId="53C87396" w14:textId="1C00EB2D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Pragmatikus cél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: A 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pünkösdi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 üzenet korosztályszerű megfogalmazására bátorítás.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CEA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Ének: Szentlélek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Isten,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jöjj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szívünkbe…</w:t>
            </w:r>
          </w:p>
          <w:p w14:paraId="52E6A41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314AB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</w:p>
          <w:p w14:paraId="4C07363B" w14:textId="7F0C11D6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F3C1E">
              <w:rPr>
                <w:rFonts w:ascii="Times New Roman" w:hAnsi="Times New Roman"/>
                <w:iCs/>
                <w:sz w:val="24"/>
                <w:szCs w:val="24"/>
              </w:rPr>
              <w:t>Gal</w:t>
            </w:r>
            <w:proofErr w:type="spellEnd"/>
            <w:r w:rsidRPr="005F3C1E">
              <w:rPr>
                <w:rFonts w:ascii="Times New Roman" w:hAnsi="Times New Roman"/>
                <w:iCs/>
                <w:sz w:val="24"/>
                <w:szCs w:val="24"/>
              </w:rPr>
              <w:t xml:space="preserve"> 5,22–23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4A5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Kapcsolatteszt.</w:t>
            </w:r>
          </w:p>
          <w:p w14:paraId="04D1880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Szemléltető játék. Tanári magyarázat.</w:t>
            </w:r>
          </w:p>
          <w:p w14:paraId="4BB84F1F" w14:textId="755B6221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Időutazás-játék.</w:t>
            </w:r>
          </w:p>
        </w:tc>
      </w:tr>
      <w:tr w:rsidR="003B1E63" w:rsidRPr="005F3C1E" w14:paraId="22223AF6" w14:textId="77777777" w:rsidTr="003B1E63">
        <w:trPr>
          <w:trHeight w:val="164"/>
        </w:trPr>
        <w:tc>
          <w:tcPr>
            <w:tcW w:w="2370" w:type="dxa"/>
          </w:tcPr>
          <w:p w14:paraId="6DA7C71C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588E7787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10–14.</w:t>
            </w:r>
          </w:p>
          <w:p w14:paraId="6C8C67B5" w14:textId="77777777" w:rsidR="003B1E63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</w:t>
            </w:r>
            <w:r>
              <w:rPr>
                <w:rFonts w:ascii="Times New Roman" w:hAnsi="Times New Roman"/>
                <w:sz w:val="24"/>
                <w:szCs w:val="24"/>
              </w:rPr>
              <w:t>ra</w:t>
            </w:r>
          </w:p>
          <w:p w14:paraId="617379A5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</w:t>
            </w:r>
          </w:p>
          <w:p w14:paraId="260EA88D" w14:textId="77777777" w:rsidR="003B1E63" w:rsidRPr="00583C16" w:rsidRDefault="003B1E63" w:rsidP="003B1E63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PÜNKÖSD</w:t>
            </w:r>
          </w:p>
          <w:p w14:paraId="701918EE" w14:textId="1B64FB7F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MÁJUS 16-17.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8F0A" w14:textId="77777777" w:rsidR="003B1E63" w:rsidRPr="005F3C1E" w:rsidRDefault="003B1E63" w:rsidP="003B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550C40A2" w14:textId="77777777" w:rsidR="003B1E63" w:rsidRPr="005F3C1E" w:rsidRDefault="003B1E63" w:rsidP="003B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782593" w14:textId="52186410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pünkösdi ünnepkör 2.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9228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 pünkösdi ünnepkör lényegének áttekintése.</w:t>
            </w:r>
          </w:p>
          <w:p w14:paraId="3B463146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C1ED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 pünkösdi ünnepkör tartalmának felelevenítése</w:t>
            </w:r>
          </w:p>
          <w:p w14:paraId="0E7E802F" w14:textId="77777777" w:rsidR="003B1E63" w:rsidRPr="005F3C1E" w:rsidRDefault="003B1E63" w:rsidP="003B1E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 pünkösdi valódi tartalma iránti elköteleződés segítése</w:t>
            </w:r>
          </w:p>
          <w:p w14:paraId="0EDD1F1A" w14:textId="260851CF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Pragmatikus cél:</w:t>
            </w:r>
            <w:r w:rsidRPr="005F3C1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Kézműves feladatok segítségével az ünnepre való készülődés élményének megélése.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37A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Szentlélek Isten,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jöjj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szívünkbe (ismétlés)</w:t>
            </w:r>
          </w:p>
          <w:p w14:paraId="695F107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082076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</w:p>
          <w:p w14:paraId="53FEE5A9" w14:textId="75D250A4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F3C1E">
              <w:rPr>
                <w:rFonts w:ascii="Times New Roman" w:hAnsi="Times New Roman"/>
                <w:iCs/>
                <w:sz w:val="24"/>
                <w:szCs w:val="24"/>
              </w:rPr>
              <w:t>Gal</w:t>
            </w:r>
            <w:proofErr w:type="spellEnd"/>
            <w:r w:rsidRPr="005F3C1E">
              <w:rPr>
                <w:rFonts w:ascii="Times New Roman" w:hAnsi="Times New Roman"/>
                <w:iCs/>
                <w:sz w:val="24"/>
                <w:szCs w:val="24"/>
              </w:rPr>
              <w:t xml:space="preserve"> 5,22–23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947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MF feladatai.</w:t>
            </w:r>
          </w:p>
          <w:p w14:paraId="00899BCA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Kézműves ötletek (TS)</w:t>
            </w:r>
          </w:p>
          <w:p w14:paraId="74BD6D97" w14:textId="3A2A4B15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Történet Mendelssohn-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ról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3B1E63" w:rsidRPr="005F3C1E" w14:paraId="07F3A8D4" w14:textId="77777777" w:rsidTr="003B1E63">
        <w:trPr>
          <w:trHeight w:val="164"/>
        </w:trPr>
        <w:tc>
          <w:tcPr>
            <w:tcW w:w="2370" w:type="dxa"/>
          </w:tcPr>
          <w:p w14:paraId="1D96B2FD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395D498F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889852B" w14:textId="4ADBCEE3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80E2" w14:textId="5C67008F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27/B. Isten Igéje formál: Gyógyítás a Bethesda </w:t>
            </w:r>
            <w:proofErr w:type="spell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tavánál</w:t>
            </w:r>
            <w:proofErr w:type="spell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Jn</w:t>
            </w:r>
            <w:proofErr w:type="spell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5,1–15)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5C21" w14:textId="768D44B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Jézusnak hatalma van a lehetetlen helyzetekben is.</w:t>
            </w: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075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gyógyítási történeten keresztül Jézus gyógyító szeretetére és hatalmára való rámutatás.</w:t>
            </w:r>
          </w:p>
          <w:p w14:paraId="11311709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Egészségről való szemléletmód formálása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61A4BE8" w14:textId="234D7A1B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Hittanoktatói segítséggel a gyógyítási történeten keresztül a gyógyítás jellemzőinek összegyűjtése.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1C5F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Ének: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Tégy engem békeköveteddé… TK énekgyűjtemény 16. ének</w:t>
            </w:r>
          </w:p>
          <w:p w14:paraId="5F175C0D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DEEF07" w14:textId="1E333C29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Lk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18,27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B7C7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Beszélgetés. Képelemzés.</w:t>
            </w:r>
          </w:p>
          <w:p w14:paraId="0D7220B1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Igeolvasás. Tanári magyarázat. Közös imádság.</w:t>
            </w:r>
          </w:p>
          <w:p w14:paraId="2884C12D" w14:textId="6E5CE025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Gyógyítási történetek a Bibliában. Középisk. modulfüzet anyaga és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ppt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>-i.</w:t>
            </w:r>
          </w:p>
        </w:tc>
      </w:tr>
      <w:tr w:rsidR="003B1E63" w:rsidRPr="005F3C1E" w14:paraId="53C6E732" w14:textId="77777777" w:rsidTr="003B1E63">
        <w:trPr>
          <w:trHeight w:val="164"/>
        </w:trPr>
        <w:tc>
          <w:tcPr>
            <w:tcW w:w="2370" w:type="dxa"/>
          </w:tcPr>
          <w:p w14:paraId="6D9CAF6E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F030E6A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B2AE8F" w14:textId="234CD14D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AD73" w14:textId="77777777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28. Isten Igéje utat mutat: só és világosság</w:t>
            </w:r>
          </w:p>
          <w:p w14:paraId="43B5E420" w14:textId="0F33DB96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Mt</w:t>
            </w:r>
            <w:proofErr w:type="spell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5,13–16)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D5EB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Legyetek áldássá!</w:t>
            </w:r>
          </w:p>
          <w:p w14:paraId="33FD68AE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7CB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só és világosság példáján keresztül annak a felismertetése, hogy hívő emberként hogyan lehetünk áldássá mások számára.</w:t>
            </w:r>
          </w:p>
          <w:p w14:paraId="031EC130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Az áldásközvetítő lelkület megalapozása és megerősítése</w:t>
            </w:r>
          </w:p>
          <w:p w14:paraId="1BA5B8E0" w14:textId="4DE5FFF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Hittanoktatói segítséggel példák és élethelyzetek keresése, melyekben áldássá lehetnek a diákok környezetük számára.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830C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Ének: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Tégy Uram engem áldássá, TK 17. ének</w:t>
            </w:r>
          </w:p>
          <w:p w14:paraId="1B45257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B21ECD" w14:textId="46BA6832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Aranymondás: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3C1E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5F3C1E">
              <w:rPr>
                <w:rFonts w:ascii="Times New Roman" w:hAnsi="Times New Roman"/>
                <w:sz w:val="24"/>
                <w:szCs w:val="24"/>
              </w:rPr>
              <w:t xml:space="preserve"> 5,13–16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2193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Történetelemzés (A kórterem)</w:t>
            </w:r>
          </w:p>
          <w:p w14:paraId="35E0F55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Beszélgetés. Tanári magyarázat.</w:t>
            </w:r>
          </w:p>
          <w:p w14:paraId="2F546582" w14:textId="12301A71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MF feladatai</w:t>
            </w:r>
          </w:p>
        </w:tc>
      </w:tr>
      <w:tr w:rsidR="003B1E63" w:rsidRPr="005F3C1E" w14:paraId="6D9D53CD" w14:textId="77777777" w:rsidTr="003B1E63">
        <w:trPr>
          <w:trHeight w:val="1771"/>
        </w:trPr>
        <w:tc>
          <w:tcPr>
            <w:tcW w:w="2370" w:type="dxa"/>
          </w:tcPr>
          <w:p w14:paraId="11DA64B6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25660C7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24–28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A20749E" w14:textId="46CB70C8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4D3C" w14:textId="77777777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Összefoglalás V.</w:t>
            </w:r>
          </w:p>
          <w:p w14:paraId="74D207AC" w14:textId="77777777" w:rsidR="003B1E63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Isten Igéjének tükrében: az Ige utat mutat, vezet, formál</w:t>
            </w:r>
          </w:p>
          <w:p w14:paraId="4B8EA7F2" w14:textId="1D5C310A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C05D" w14:textId="5EB23822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tematikai egység összefoglalása.</w:t>
            </w:r>
          </w:p>
        </w:tc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8042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az összegzése, hogy a tematikai egység során mit fedezett fel a diák önmagával és Isten Igéjével kapcsolatban.</w:t>
            </w:r>
          </w:p>
          <w:p w14:paraId="3E47222B" w14:textId="77777777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Annak a megerősítése, hogy Istennek üzenete van az életünkre: Igéjével minden élethelyzetben utat mutat.</w:t>
            </w:r>
          </w:p>
          <w:p w14:paraId="52B8D8A9" w14:textId="49F69C52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F3C1E">
              <w:rPr>
                <w:rFonts w:ascii="Times New Roman" w:hAnsi="Times New Roman"/>
                <w:sz w:val="24"/>
                <w:szCs w:val="24"/>
              </w:rPr>
              <w:t>A tematikai egység során tanultak felidézése a feladatok, beszélgetések során.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5E3B" w14:textId="14D7C152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sz w:val="24"/>
                <w:szCs w:val="24"/>
              </w:rPr>
              <w:t xml:space="preserve">A tematikai egység során tanult énekek közül válasszanak a diákok, melyet közösen ismételnek át. (Akár több énekre is adjunk lehetőséget.) 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1DDD" w14:textId="77777777" w:rsidR="003B1E63" w:rsidRPr="005F3C1E" w:rsidRDefault="003B1E63" w:rsidP="003B1E63">
            <w:pPr>
              <w:pageBreakBefore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Összefoglalás V.</w:t>
            </w:r>
          </w:p>
          <w:p w14:paraId="604FB9F2" w14:textId="4F266E2B" w:rsidR="003B1E63" w:rsidRPr="005F3C1E" w:rsidRDefault="003B1E63" w:rsidP="003B1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Isten Igéjének tükrében: az Ige utat mutat, vezet, formál</w:t>
            </w:r>
          </w:p>
        </w:tc>
      </w:tr>
      <w:tr w:rsidR="003B1E63" w:rsidRPr="005F3C1E" w14:paraId="5804CD55" w14:textId="77777777" w:rsidTr="003B1E63">
        <w:trPr>
          <w:trHeight w:val="164"/>
        </w:trPr>
        <w:tc>
          <w:tcPr>
            <w:tcW w:w="2370" w:type="dxa"/>
          </w:tcPr>
          <w:p w14:paraId="5385A578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929D99D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24–28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8E8B04D" w14:textId="658E40E3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95B9" w14:textId="77777777" w:rsidR="003B1E63" w:rsidRPr="005F3C1E" w:rsidRDefault="003B1E63" w:rsidP="003B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9408B4A" w14:textId="77777777" w:rsidR="003B1E63" w:rsidRPr="005F3C1E" w:rsidRDefault="003B1E63" w:rsidP="003B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bCs/>
                <w:sz w:val="24"/>
                <w:szCs w:val="24"/>
              </w:rPr>
              <w:t>Számonkérés</w:t>
            </w:r>
          </w:p>
          <w:p w14:paraId="168CF660" w14:textId="191DB588" w:rsidR="003B1E63" w:rsidRPr="005F3C1E" w:rsidRDefault="003B1E63" w:rsidP="003B1E63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4863" w14:textId="24014C1A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 </w:t>
            </w:r>
            <w:proofErr w:type="gram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számon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kérő</w:t>
            </w:r>
            <w:proofErr w:type="gram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órán lehetőség nyílik az értékelésre is.</w:t>
            </w:r>
          </w:p>
          <w:p w14:paraId="29E1D8C8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Szükség esetén az óraszám növelhető és így a következő órán a számonkérés folytatható.</w:t>
            </w:r>
          </w:p>
          <w:p w14:paraId="584629D3" w14:textId="77777777" w:rsidR="003B1E63" w:rsidRPr="005F3C1E" w:rsidRDefault="003B1E63" w:rsidP="003B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tanév zárása.</w:t>
            </w:r>
          </w:p>
          <w:p w14:paraId="59EC444B" w14:textId="7BCDF039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tanév tartalmainak közös áttekintése.</w:t>
            </w:r>
          </w:p>
        </w:tc>
      </w:tr>
      <w:tr w:rsidR="003B1E63" w:rsidRPr="005F3C1E" w14:paraId="7B45C05B" w14:textId="77777777" w:rsidTr="003B1E63">
        <w:trPr>
          <w:trHeight w:val="1240"/>
        </w:trPr>
        <w:tc>
          <w:tcPr>
            <w:tcW w:w="2370" w:type="dxa"/>
          </w:tcPr>
          <w:p w14:paraId="138F5AB8" w14:textId="77777777" w:rsidR="003B1E63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JÚNIUS</w:t>
            </w:r>
          </w:p>
          <w:p w14:paraId="7D97F385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9663BBD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május 31 - jún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5F5A6E33" w14:textId="720E9667" w:rsidR="003B1E63" w:rsidRPr="005F3C1E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ADFE" w14:textId="77777777" w:rsidR="003B1E63" w:rsidRPr="005F3C1E" w:rsidRDefault="003B1E63" w:rsidP="003B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BE8DC37" w14:textId="77777777" w:rsidR="003B1E63" w:rsidRPr="005F3C1E" w:rsidRDefault="003B1E63" w:rsidP="003B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bCs/>
                <w:sz w:val="24"/>
                <w:szCs w:val="24"/>
              </w:rPr>
              <w:t>Számonkérés</w:t>
            </w:r>
          </w:p>
          <w:p w14:paraId="5E561138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F5E2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A </w:t>
            </w:r>
            <w:proofErr w:type="gramStart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számon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kérő</w:t>
            </w:r>
            <w:proofErr w:type="gramEnd"/>
            <w:r w:rsidRPr="005F3C1E">
              <w:rPr>
                <w:rFonts w:ascii="Times New Roman" w:hAnsi="Times New Roman"/>
                <w:b/>
                <w:sz w:val="24"/>
                <w:szCs w:val="24"/>
              </w:rPr>
              <w:t xml:space="preserve"> órán lehetőség nyílik az értékelésre is.</w:t>
            </w:r>
          </w:p>
          <w:p w14:paraId="3969B904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Szükség esetén az óraszám növelhető és így a következő órán a számonkérés folytatható.</w:t>
            </w:r>
          </w:p>
          <w:p w14:paraId="27EBA718" w14:textId="77777777" w:rsidR="003B1E63" w:rsidRPr="005F3C1E" w:rsidRDefault="003B1E63" w:rsidP="003B1E63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tanév zárása.</w:t>
            </w:r>
          </w:p>
          <w:p w14:paraId="07665133" w14:textId="167618FD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sz w:val="24"/>
                <w:szCs w:val="24"/>
              </w:rPr>
              <w:t>A tanév tartalmainak közös áttekintése.</w:t>
            </w:r>
          </w:p>
        </w:tc>
      </w:tr>
      <w:tr w:rsidR="003B1E63" w:rsidRPr="005F3C1E" w14:paraId="4DA0815C" w14:textId="77777777" w:rsidTr="003B1E63">
        <w:trPr>
          <w:trHeight w:val="1240"/>
        </w:trPr>
        <w:tc>
          <w:tcPr>
            <w:tcW w:w="2370" w:type="dxa"/>
          </w:tcPr>
          <w:p w14:paraId="34ACD7F8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5E603F5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május 31 - jún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3498B0B8" w14:textId="4432B70E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19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51CA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A tanóra az osztálykirándulások, évzárás miatt elmaradhat, helyi sajátosságoknak megfelelően tervezendő!</w:t>
            </w:r>
          </w:p>
          <w:p w14:paraId="1A8A7B14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</w:tr>
      <w:tr w:rsidR="003B1E63" w:rsidRPr="005F3C1E" w14:paraId="69A7745B" w14:textId="77777777" w:rsidTr="003B1E63">
        <w:trPr>
          <w:trHeight w:val="1240"/>
        </w:trPr>
        <w:tc>
          <w:tcPr>
            <w:tcW w:w="2370" w:type="dxa"/>
          </w:tcPr>
          <w:p w14:paraId="68A560E3" w14:textId="77777777" w:rsidR="003B1E63" w:rsidRPr="00583C16" w:rsidRDefault="003B1E63" w:rsidP="003B1E6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B82C546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7–11.</w:t>
            </w:r>
          </w:p>
          <w:p w14:paraId="4E181E1A" w14:textId="52D6DBFB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B81D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A tanóra az osztálykirándulások, évzárás miatt elmaradhat, helyi sajátosságoknak megfelelően tervezendő!</w:t>
            </w:r>
          </w:p>
          <w:p w14:paraId="3B73EF13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</w:tr>
      <w:tr w:rsidR="003B1E63" w:rsidRPr="005F3C1E" w14:paraId="21436303" w14:textId="77777777" w:rsidTr="003B1E63">
        <w:trPr>
          <w:trHeight w:val="1240"/>
        </w:trPr>
        <w:tc>
          <w:tcPr>
            <w:tcW w:w="2370" w:type="dxa"/>
          </w:tcPr>
          <w:p w14:paraId="17C205F3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96B05FC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7–11.</w:t>
            </w:r>
          </w:p>
          <w:p w14:paraId="6BC82845" w14:textId="69D14BB1" w:rsidR="003B1E63" w:rsidRPr="005F3C1E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17DC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A tanóra az osztálykirándulások, évzárás miatt elmaradhat, helyi sajátosságoknak megfelelően tervezendő!</w:t>
            </w:r>
          </w:p>
          <w:p w14:paraId="1F6FDB79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</w:tr>
      <w:tr w:rsidR="003B1E63" w:rsidRPr="005F3C1E" w14:paraId="74550921" w14:textId="77777777" w:rsidTr="003B1E63">
        <w:trPr>
          <w:trHeight w:val="1240"/>
        </w:trPr>
        <w:tc>
          <w:tcPr>
            <w:tcW w:w="2370" w:type="dxa"/>
          </w:tcPr>
          <w:p w14:paraId="7D4C1C4A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BE632E6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10B3BEAE" w14:textId="793B90AC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3F57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A tanóra az osztálykirándulások, évzárás miatt elmaradhat, helyi sajátosságoknak megfelelően tervezendő!</w:t>
            </w:r>
          </w:p>
          <w:p w14:paraId="4DDEB866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</w:tr>
      <w:tr w:rsidR="003B1E63" w:rsidRPr="005F3C1E" w14:paraId="15E80828" w14:textId="77777777" w:rsidTr="003B1E63">
        <w:trPr>
          <w:trHeight w:val="1240"/>
        </w:trPr>
        <w:tc>
          <w:tcPr>
            <w:tcW w:w="2370" w:type="dxa"/>
          </w:tcPr>
          <w:p w14:paraId="018D9F68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31290717" w14:textId="77777777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6BAE35E9" w14:textId="0E01BA94" w:rsidR="003B1E63" w:rsidRPr="00583C16" w:rsidRDefault="003B1E63" w:rsidP="003B1E63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E671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5F3C1E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A tanóra az osztálykirándulások, évzárás miatt elmaradhat, helyi sajátosságoknak megfelelően tervezendő!</w:t>
            </w:r>
          </w:p>
          <w:p w14:paraId="4BB5BB87" w14:textId="77777777" w:rsidR="003B1E63" w:rsidRPr="005F3C1E" w:rsidRDefault="003B1E63" w:rsidP="003B1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</w:tr>
    </w:tbl>
    <w:p w14:paraId="62F5D7A5" w14:textId="77777777" w:rsidR="00C34DB9" w:rsidRPr="005F3C1E" w:rsidRDefault="00C34DB9" w:rsidP="001F6B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C34DB9" w:rsidRPr="005F3C1E" w:rsidSect="00417565">
      <w:pgSz w:w="23814" w:h="16839" w:orient="landscape" w:code="8"/>
      <w:pgMar w:top="851" w:right="708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4A78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217C40"/>
    <w:multiLevelType w:val="hybridMultilevel"/>
    <w:tmpl w:val="EFD688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73712"/>
    <w:multiLevelType w:val="hybridMultilevel"/>
    <w:tmpl w:val="7158CB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B19E2"/>
    <w:multiLevelType w:val="hybridMultilevel"/>
    <w:tmpl w:val="54302D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45779"/>
    <w:multiLevelType w:val="hybridMultilevel"/>
    <w:tmpl w:val="AE4E8130"/>
    <w:lvl w:ilvl="0" w:tplc="8250B324">
      <w:start w:val="1"/>
      <w:numFmt w:val="bullet"/>
      <w:pStyle w:val="TSFelsorol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94357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E516326"/>
    <w:multiLevelType w:val="hybridMultilevel"/>
    <w:tmpl w:val="ACA0EF06"/>
    <w:lvl w:ilvl="0" w:tplc="9FB8E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F033BB"/>
    <w:multiLevelType w:val="hybridMultilevel"/>
    <w:tmpl w:val="1A102022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FC4BF4"/>
    <w:multiLevelType w:val="hybridMultilevel"/>
    <w:tmpl w:val="0276A8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D64DD"/>
    <w:multiLevelType w:val="multilevel"/>
    <w:tmpl w:val="BE3E0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C675E"/>
    <w:multiLevelType w:val="hybridMultilevel"/>
    <w:tmpl w:val="3ACCEEFC"/>
    <w:lvl w:ilvl="0" w:tplc="F2C6203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5BC6500"/>
    <w:multiLevelType w:val="hybridMultilevel"/>
    <w:tmpl w:val="B7EC6BD8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C320CA"/>
    <w:multiLevelType w:val="hybridMultilevel"/>
    <w:tmpl w:val="45343AE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D3878"/>
    <w:multiLevelType w:val="hybridMultilevel"/>
    <w:tmpl w:val="964A2E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A30D6"/>
    <w:multiLevelType w:val="hybridMultilevel"/>
    <w:tmpl w:val="BE0C8A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40B1B"/>
    <w:multiLevelType w:val="hybridMultilevel"/>
    <w:tmpl w:val="56AA535E"/>
    <w:lvl w:ilvl="0" w:tplc="BB6CD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22B79"/>
    <w:multiLevelType w:val="hybridMultilevel"/>
    <w:tmpl w:val="DB6692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A0D48"/>
    <w:multiLevelType w:val="hybridMultilevel"/>
    <w:tmpl w:val="7F2C574C"/>
    <w:lvl w:ilvl="0" w:tplc="6C66FE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44CB7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99361BF"/>
    <w:multiLevelType w:val="hybridMultilevel"/>
    <w:tmpl w:val="45CE45AC"/>
    <w:lvl w:ilvl="0" w:tplc="967E0E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0638AC"/>
    <w:multiLevelType w:val="hybridMultilevel"/>
    <w:tmpl w:val="B7EC6BD8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8"/>
  </w:num>
  <w:num w:numId="5">
    <w:abstractNumId w:val="13"/>
  </w:num>
  <w:num w:numId="6">
    <w:abstractNumId w:val="19"/>
  </w:num>
  <w:num w:numId="7">
    <w:abstractNumId w:val="20"/>
  </w:num>
  <w:num w:numId="8">
    <w:abstractNumId w:val="6"/>
  </w:num>
  <w:num w:numId="9">
    <w:abstractNumId w:val="11"/>
  </w:num>
  <w:num w:numId="10">
    <w:abstractNumId w:val="7"/>
  </w:num>
  <w:num w:numId="11">
    <w:abstractNumId w:val="18"/>
  </w:num>
  <w:num w:numId="12">
    <w:abstractNumId w:val="9"/>
  </w:num>
  <w:num w:numId="13">
    <w:abstractNumId w:val="10"/>
  </w:num>
  <w:num w:numId="14">
    <w:abstractNumId w:val="16"/>
  </w:num>
  <w:num w:numId="15">
    <w:abstractNumId w:val="17"/>
  </w:num>
  <w:num w:numId="16">
    <w:abstractNumId w:val="5"/>
  </w:num>
  <w:num w:numId="17">
    <w:abstractNumId w:val="0"/>
  </w:num>
  <w:num w:numId="18">
    <w:abstractNumId w:val="4"/>
  </w:num>
  <w:num w:numId="19">
    <w:abstractNumId w:val="4"/>
  </w:num>
  <w:num w:numId="20">
    <w:abstractNumId w:val="15"/>
  </w:num>
  <w:num w:numId="21">
    <w:abstractNumId w:val="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FF5"/>
    <w:rsid w:val="00006B55"/>
    <w:rsid w:val="000110AD"/>
    <w:rsid w:val="00014EBC"/>
    <w:rsid w:val="00022B75"/>
    <w:rsid w:val="00023293"/>
    <w:rsid w:val="00023A5C"/>
    <w:rsid w:val="00025A45"/>
    <w:rsid w:val="0002677F"/>
    <w:rsid w:val="00027B61"/>
    <w:rsid w:val="00032B6F"/>
    <w:rsid w:val="000369CA"/>
    <w:rsid w:val="0004037D"/>
    <w:rsid w:val="00041425"/>
    <w:rsid w:val="00041FC2"/>
    <w:rsid w:val="00044001"/>
    <w:rsid w:val="000513D1"/>
    <w:rsid w:val="000600ED"/>
    <w:rsid w:val="00060997"/>
    <w:rsid w:val="00063573"/>
    <w:rsid w:val="00065C81"/>
    <w:rsid w:val="00067035"/>
    <w:rsid w:val="00070190"/>
    <w:rsid w:val="00072408"/>
    <w:rsid w:val="00072E2E"/>
    <w:rsid w:val="000734A7"/>
    <w:rsid w:val="000775EB"/>
    <w:rsid w:val="0008193E"/>
    <w:rsid w:val="000842A5"/>
    <w:rsid w:val="00085EB1"/>
    <w:rsid w:val="000B44C5"/>
    <w:rsid w:val="000B55AE"/>
    <w:rsid w:val="000B5B8A"/>
    <w:rsid w:val="000C2CBC"/>
    <w:rsid w:val="000C5D38"/>
    <w:rsid w:val="000D3EB9"/>
    <w:rsid w:val="000D55E0"/>
    <w:rsid w:val="000E3544"/>
    <w:rsid w:val="000F155F"/>
    <w:rsid w:val="000F451E"/>
    <w:rsid w:val="00106430"/>
    <w:rsid w:val="00106DEE"/>
    <w:rsid w:val="001076B3"/>
    <w:rsid w:val="00110AE7"/>
    <w:rsid w:val="0011482C"/>
    <w:rsid w:val="00120496"/>
    <w:rsid w:val="0012428B"/>
    <w:rsid w:val="00126700"/>
    <w:rsid w:val="0012755C"/>
    <w:rsid w:val="001314FD"/>
    <w:rsid w:val="001345D7"/>
    <w:rsid w:val="00135682"/>
    <w:rsid w:val="00135A40"/>
    <w:rsid w:val="00136920"/>
    <w:rsid w:val="0014196E"/>
    <w:rsid w:val="00155B46"/>
    <w:rsid w:val="00155E66"/>
    <w:rsid w:val="001623F8"/>
    <w:rsid w:val="00164695"/>
    <w:rsid w:val="0017443B"/>
    <w:rsid w:val="00176219"/>
    <w:rsid w:val="00177880"/>
    <w:rsid w:val="00184F33"/>
    <w:rsid w:val="0018570B"/>
    <w:rsid w:val="00185D36"/>
    <w:rsid w:val="00185DA9"/>
    <w:rsid w:val="001870C1"/>
    <w:rsid w:val="00187273"/>
    <w:rsid w:val="00192891"/>
    <w:rsid w:val="001948E3"/>
    <w:rsid w:val="0019615D"/>
    <w:rsid w:val="00196CE1"/>
    <w:rsid w:val="001A0BCB"/>
    <w:rsid w:val="001A3324"/>
    <w:rsid w:val="001A4F19"/>
    <w:rsid w:val="001A5E1D"/>
    <w:rsid w:val="001A6B9A"/>
    <w:rsid w:val="001B3C14"/>
    <w:rsid w:val="001B419F"/>
    <w:rsid w:val="001B73BA"/>
    <w:rsid w:val="001B76AF"/>
    <w:rsid w:val="001D01FC"/>
    <w:rsid w:val="001D0D16"/>
    <w:rsid w:val="001D22FF"/>
    <w:rsid w:val="001E0100"/>
    <w:rsid w:val="001E19F4"/>
    <w:rsid w:val="001F3984"/>
    <w:rsid w:val="001F669A"/>
    <w:rsid w:val="001F6B38"/>
    <w:rsid w:val="001F78FC"/>
    <w:rsid w:val="00200101"/>
    <w:rsid w:val="00203605"/>
    <w:rsid w:val="00205327"/>
    <w:rsid w:val="002116D8"/>
    <w:rsid w:val="002122D4"/>
    <w:rsid w:val="002141D2"/>
    <w:rsid w:val="00215AC1"/>
    <w:rsid w:val="00215CC5"/>
    <w:rsid w:val="00216E7C"/>
    <w:rsid w:val="00225174"/>
    <w:rsid w:val="00226CE1"/>
    <w:rsid w:val="0023374B"/>
    <w:rsid w:val="00234C39"/>
    <w:rsid w:val="00235691"/>
    <w:rsid w:val="002370CE"/>
    <w:rsid w:val="0024134C"/>
    <w:rsid w:val="0026701F"/>
    <w:rsid w:val="002730C2"/>
    <w:rsid w:val="00277C90"/>
    <w:rsid w:val="00281AAA"/>
    <w:rsid w:val="00283343"/>
    <w:rsid w:val="00283EE9"/>
    <w:rsid w:val="00292815"/>
    <w:rsid w:val="0029485F"/>
    <w:rsid w:val="002970E0"/>
    <w:rsid w:val="002A19D6"/>
    <w:rsid w:val="002B1CF5"/>
    <w:rsid w:val="002B2656"/>
    <w:rsid w:val="002B43D1"/>
    <w:rsid w:val="002B538E"/>
    <w:rsid w:val="002B775A"/>
    <w:rsid w:val="002C021A"/>
    <w:rsid w:val="002C2B0E"/>
    <w:rsid w:val="002C3A6A"/>
    <w:rsid w:val="002C40D0"/>
    <w:rsid w:val="002C4B55"/>
    <w:rsid w:val="002C774E"/>
    <w:rsid w:val="002C7DBC"/>
    <w:rsid w:val="002D03D4"/>
    <w:rsid w:val="002D0A89"/>
    <w:rsid w:val="002D29DD"/>
    <w:rsid w:val="002D406D"/>
    <w:rsid w:val="002E3847"/>
    <w:rsid w:val="002E4223"/>
    <w:rsid w:val="002E4943"/>
    <w:rsid w:val="002E6135"/>
    <w:rsid w:val="002F7874"/>
    <w:rsid w:val="00315B21"/>
    <w:rsid w:val="00322D3B"/>
    <w:rsid w:val="00324991"/>
    <w:rsid w:val="00326545"/>
    <w:rsid w:val="003314ED"/>
    <w:rsid w:val="00335B37"/>
    <w:rsid w:val="00337A38"/>
    <w:rsid w:val="00343E5F"/>
    <w:rsid w:val="0034556E"/>
    <w:rsid w:val="003460D8"/>
    <w:rsid w:val="0035046D"/>
    <w:rsid w:val="00356247"/>
    <w:rsid w:val="00362553"/>
    <w:rsid w:val="00364BEC"/>
    <w:rsid w:val="00371495"/>
    <w:rsid w:val="00372A99"/>
    <w:rsid w:val="00375EAA"/>
    <w:rsid w:val="00375FE3"/>
    <w:rsid w:val="003858A2"/>
    <w:rsid w:val="00393BBE"/>
    <w:rsid w:val="00393BF5"/>
    <w:rsid w:val="0039489D"/>
    <w:rsid w:val="00394B76"/>
    <w:rsid w:val="003A70D4"/>
    <w:rsid w:val="003A7E8F"/>
    <w:rsid w:val="003B1E63"/>
    <w:rsid w:val="003B4050"/>
    <w:rsid w:val="003B799B"/>
    <w:rsid w:val="003D0B42"/>
    <w:rsid w:val="003D1170"/>
    <w:rsid w:val="003D4454"/>
    <w:rsid w:val="003D563F"/>
    <w:rsid w:val="003E2271"/>
    <w:rsid w:val="003E4E7D"/>
    <w:rsid w:val="003E5BB1"/>
    <w:rsid w:val="003F558C"/>
    <w:rsid w:val="0041220D"/>
    <w:rsid w:val="004122DA"/>
    <w:rsid w:val="00416EC4"/>
    <w:rsid w:val="00417565"/>
    <w:rsid w:val="004201DF"/>
    <w:rsid w:val="004210F9"/>
    <w:rsid w:val="00426914"/>
    <w:rsid w:val="00437BC2"/>
    <w:rsid w:val="00440C5F"/>
    <w:rsid w:val="004414D1"/>
    <w:rsid w:val="00442ECD"/>
    <w:rsid w:val="004447E8"/>
    <w:rsid w:val="00446A2F"/>
    <w:rsid w:val="00450903"/>
    <w:rsid w:val="00451181"/>
    <w:rsid w:val="00453A4C"/>
    <w:rsid w:val="0045454A"/>
    <w:rsid w:val="004553BF"/>
    <w:rsid w:val="00457F9F"/>
    <w:rsid w:val="00460445"/>
    <w:rsid w:val="0046788A"/>
    <w:rsid w:val="00473290"/>
    <w:rsid w:val="0048101D"/>
    <w:rsid w:val="00482F12"/>
    <w:rsid w:val="00485FFA"/>
    <w:rsid w:val="004912AF"/>
    <w:rsid w:val="00491F5E"/>
    <w:rsid w:val="0049669B"/>
    <w:rsid w:val="004A1C12"/>
    <w:rsid w:val="004A31C9"/>
    <w:rsid w:val="004C137B"/>
    <w:rsid w:val="004C1CB7"/>
    <w:rsid w:val="004C362D"/>
    <w:rsid w:val="004C535F"/>
    <w:rsid w:val="004C7600"/>
    <w:rsid w:val="004C7D1F"/>
    <w:rsid w:val="004D08DC"/>
    <w:rsid w:val="004D1676"/>
    <w:rsid w:val="004D3443"/>
    <w:rsid w:val="004E0679"/>
    <w:rsid w:val="004E1337"/>
    <w:rsid w:val="004E17EB"/>
    <w:rsid w:val="004E3E3B"/>
    <w:rsid w:val="004E7123"/>
    <w:rsid w:val="004F2E7D"/>
    <w:rsid w:val="004F3A69"/>
    <w:rsid w:val="004F54EB"/>
    <w:rsid w:val="004F7C9F"/>
    <w:rsid w:val="005000AC"/>
    <w:rsid w:val="005029AB"/>
    <w:rsid w:val="005029E7"/>
    <w:rsid w:val="005031B3"/>
    <w:rsid w:val="0050401B"/>
    <w:rsid w:val="00504B58"/>
    <w:rsid w:val="00504C75"/>
    <w:rsid w:val="00504D40"/>
    <w:rsid w:val="00512D7B"/>
    <w:rsid w:val="0051464B"/>
    <w:rsid w:val="005164E2"/>
    <w:rsid w:val="00516837"/>
    <w:rsid w:val="0052198B"/>
    <w:rsid w:val="00525B71"/>
    <w:rsid w:val="00526E31"/>
    <w:rsid w:val="00531586"/>
    <w:rsid w:val="00533200"/>
    <w:rsid w:val="0054336D"/>
    <w:rsid w:val="005439CD"/>
    <w:rsid w:val="0056261B"/>
    <w:rsid w:val="00566308"/>
    <w:rsid w:val="00572F8E"/>
    <w:rsid w:val="005732B0"/>
    <w:rsid w:val="0057464B"/>
    <w:rsid w:val="00574A2C"/>
    <w:rsid w:val="005771BA"/>
    <w:rsid w:val="005772C9"/>
    <w:rsid w:val="00583B6E"/>
    <w:rsid w:val="005871C7"/>
    <w:rsid w:val="00590C82"/>
    <w:rsid w:val="00594F2F"/>
    <w:rsid w:val="005965D2"/>
    <w:rsid w:val="005A176A"/>
    <w:rsid w:val="005A4D07"/>
    <w:rsid w:val="005A7E8F"/>
    <w:rsid w:val="005B369A"/>
    <w:rsid w:val="005B36DA"/>
    <w:rsid w:val="005B60BF"/>
    <w:rsid w:val="005C1304"/>
    <w:rsid w:val="005C26FD"/>
    <w:rsid w:val="005C3261"/>
    <w:rsid w:val="005C4F27"/>
    <w:rsid w:val="005C5C62"/>
    <w:rsid w:val="005D1EA2"/>
    <w:rsid w:val="005D6FDC"/>
    <w:rsid w:val="005D759F"/>
    <w:rsid w:val="005E0512"/>
    <w:rsid w:val="005E1920"/>
    <w:rsid w:val="005E72D0"/>
    <w:rsid w:val="005F10EA"/>
    <w:rsid w:val="005F3C1E"/>
    <w:rsid w:val="005F48DA"/>
    <w:rsid w:val="00600C8A"/>
    <w:rsid w:val="006012E9"/>
    <w:rsid w:val="00603CC1"/>
    <w:rsid w:val="006049F4"/>
    <w:rsid w:val="0061038D"/>
    <w:rsid w:val="00612432"/>
    <w:rsid w:val="0061287D"/>
    <w:rsid w:val="00613086"/>
    <w:rsid w:val="00616401"/>
    <w:rsid w:val="006167EC"/>
    <w:rsid w:val="00620D40"/>
    <w:rsid w:val="00623A69"/>
    <w:rsid w:val="006337A5"/>
    <w:rsid w:val="00633C1D"/>
    <w:rsid w:val="00636D36"/>
    <w:rsid w:val="00641337"/>
    <w:rsid w:val="00641F8A"/>
    <w:rsid w:val="006525E6"/>
    <w:rsid w:val="0065269A"/>
    <w:rsid w:val="00655724"/>
    <w:rsid w:val="00655A09"/>
    <w:rsid w:val="00656594"/>
    <w:rsid w:val="006610D3"/>
    <w:rsid w:val="0067144F"/>
    <w:rsid w:val="006718CE"/>
    <w:rsid w:val="006750C7"/>
    <w:rsid w:val="006768F1"/>
    <w:rsid w:val="006828DC"/>
    <w:rsid w:val="00684E68"/>
    <w:rsid w:val="006942DB"/>
    <w:rsid w:val="006943F8"/>
    <w:rsid w:val="00694848"/>
    <w:rsid w:val="00696C31"/>
    <w:rsid w:val="006A0D06"/>
    <w:rsid w:val="006A2B02"/>
    <w:rsid w:val="006A334E"/>
    <w:rsid w:val="006A51E6"/>
    <w:rsid w:val="006A5A86"/>
    <w:rsid w:val="006A5DCE"/>
    <w:rsid w:val="006B2C2D"/>
    <w:rsid w:val="006B3478"/>
    <w:rsid w:val="006B5797"/>
    <w:rsid w:val="006B5D41"/>
    <w:rsid w:val="006B6578"/>
    <w:rsid w:val="006C2796"/>
    <w:rsid w:val="006C36A1"/>
    <w:rsid w:val="006C51C5"/>
    <w:rsid w:val="006D0BE6"/>
    <w:rsid w:val="006D513C"/>
    <w:rsid w:val="006D5C3A"/>
    <w:rsid w:val="006D7346"/>
    <w:rsid w:val="006D7CA3"/>
    <w:rsid w:val="006E1899"/>
    <w:rsid w:val="006E1B5B"/>
    <w:rsid w:val="006E2450"/>
    <w:rsid w:val="006E7336"/>
    <w:rsid w:val="006E78B4"/>
    <w:rsid w:val="006F3E32"/>
    <w:rsid w:val="006F5EEC"/>
    <w:rsid w:val="00703415"/>
    <w:rsid w:val="00703B02"/>
    <w:rsid w:val="007047B5"/>
    <w:rsid w:val="007123FA"/>
    <w:rsid w:val="007166AD"/>
    <w:rsid w:val="00724CBB"/>
    <w:rsid w:val="00730D69"/>
    <w:rsid w:val="007326B9"/>
    <w:rsid w:val="00732ED6"/>
    <w:rsid w:val="00734B71"/>
    <w:rsid w:val="00735E69"/>
    <w:rsid w:val="00742F4C"/>
    <w:rsid w:val="00746FF5"/>
    <w:rsid w:val="00756383"/>
    <w:rsid w:val="00760BD8"/>
    <w:rsid w:val="00761023"/>
    <w:rsid w:val="00764A1C"/>
    <w:rsid w:val="007658F3"/>
    <w:rsid w:val="007703CD"/>
    <w:rsid w:val="0077237E"/>
    <w:rsid w:val="00772790"/>
    <w:rsid w:val="00773C2E"/>
    <w:rsid w:val="0078654F"/>
    <w:rsid w:val="0078718A"/>
    <w:rsid w:val="007920D1"/>
    <w:rsid w:val="007A7B53"/>
    <w:rsid w:val="007B27F3"/>
    <w:rsid w:val="007B69E8"/>
    <w:rsid w:val="007C332F"/>
    <w:rsid w:val="007C7149"/>
    <w:rsid w:val="007C7825"/>
    <w:rsid w:val="007D0A21"/>
    <w:rsid w:val="007D3534"/>
    <w:rsid w:val="007E1E67"/>
    <w:rsid w:val="007E3F76"/>
    <w:rsid w:val="007E6587"/>
    <w:rsid w:val="007F1045"/>
    <w:rsid w:val="007F135D"/>
    <w:rsid w:val="007F1AAF"/>
    <w:rsid w:val="007F46D5"/>
    <w:rsid w:val="007F699D"/>
    <w:rsid w:val="007F6E18"/>
    <w:rsid w:val="007F7113"/>
    <w:rsid w:val="008006F5"/>
    <w:rsid w:val="00801957"/>
    <w:rsid w:val="00805C1F"/>
    <w:rsid w:val="00806686"/>
    <w:rsid w:val="00806F23"/>
    <w:rsid w:val="008110FD"/>
    <w:rsid w:val="0081266E"/>
    <w:rsid w:val="00815F5E"/>
    <w:rsid w:val="00822D82"/>
    <w:rsid w:val="008231F7"/>
    <w:rsid w:val="008267C1"/>
    <w:rsid w:val="00831ECE"/>
    <w:rsid w:val="00832BF3"/>
    <w:rsid w:val="008334C2"/>
    <w:rsid w:val="00833D44"/>
    <w:rsid w:val="00844288"/>
    <w:rsid w:val="00844744"/>
    <w:rsid w:val="008559C0"/>
    <w:rsid w:val="00855BD8"/>
    <w:rsid w:val="00857FF9"/>
    <w:rsid w:val="0086087C"/>
    <w:rsid w:val="008649F6"/>
    <w:rsid w:val="0087203E"/>
    <w:rsid w:val="00877843"/>
    <w:rsid w:val="008817FE"/>
    <w:rsid w:val="00890045"/>
    <w:rsid w:val="00892986"/>
    <w:rsid w:val="008A02B0"/>
    <w:rsid w:val="008A1716"/>
    <w:rsid w:val="008A33AD"/>
    <w:rsid w:val="008A4B97"/>
    <w:rsid w:val="008A5C89"/>
    <w:rsid w:val="008A7A21"/>
    <w:rsid w:val="008B1FF3"/>
    <w:rsid w:val="008B3962"/>
    <w:rsid w:val="008B779E"/>
    <w:rsid w:val="008B79DF"/>
    <w:rsid w:val="008C18F4"/>
    <w:rsid w:val="008C1D1C"/>
    <w:rsid w:val="008C2558"/>
    <w:rsid w:val="008C306E"/>
    <w:rsid w:val="008C527B"/>
    <w:rsid w:val="008C7878"/>
    <w:rsid w:val="008E04E5"/>
    <w:rsid w:val="008E17C6"/>
    <w:rsid w:val="008E3115"/>
    <w:rsid w:val="008E3E18"/>
    <w:rsid w:val="008E4372"/>
    <w:rsid w:val="008F001E"/>
    <w:rsid w:val="008F2503"/>
    <w:rsid w:val="008F2D10"/>
    <w:rsid w:val="008F40E2"/>
    <w:rsid w:val="008F463F"/>
    <w:rsid w:val="008F7F6B"/>
    <w:rsid w:val="0090058A"/>
    <w:rsid w:val="00900D65"/>
    <w:rsid w:val="00901E9F"/>
    <w:rsid w:val="00902763"/>
    <w:rsid w:val="00902BC7"/>
    <w:rsid w:val="00905224"/>
    <w:rsid w:val="009058D1"/>
    <w:rsid w:val="00906890"/>
    <w:rsid w:val="00906B66"/>
    <w:rsid w:val="00913389"/>
    <w:rsid w:val="0091407A"/>
    <w:rsid w:val="00915A63"/>
    <w:rsid w:val="009235B9"/>
    <w:rsid w:val="00930B0E"/>
    <w:rsid w:val="009329A3"/>
    <w:rsid w:val="00932C78"/>
    <w:rsid w:val="00935626"/>
    <w:rsid w:val="00937A29"/>
    <w:rsid w:val="009445B2"/>
    <w:rsid w:val="00952165"/>
    <w:rsid w:val="00954248"/>
    <w:rsid w:val="00956B46"/>
    <w:rsid w:val="00957F7C"/>
    <w:rsid w:val="0096325B"/>
    <w:rsid w:val="00967126"/>
    <w:rsid w:val="00971654"/>
    <w:rsid w:val="00971EE6"/>
    <w:rsid w:val="0097737D"/>
    <w:rsid w:val="00984177"/>
    <w:rsid w:val="00992047"/>
    <w:rsid w:val="00993008"/>
    <w:rsid w:val="009A080B"/>
    <w:rsid w:val="009A2E93"/>
    <w:rsid w:val="009A497E"/>
    <w:rsid w:val="009A523E"/>
    <w:rsid w:val="009B0218"/>
    <w:rsid w:val="009B282F"/>
    <w:rsid w:val="009C000B"/>
    <w:rsid w:val="009C3072"/>
    <w:rsid w:val="009C426F"/>
    <w:rsid w:val="009C4C02"/>
    <w:rsid w:val="009E0D55"/>
    <w:rsid w:val="009E4CF0"/>
    <w:rsid w:val="009E52ED"/>
    <w:rsid w:val="009E5891"/>
    <w:rsid w:val="009F14CA"/>
    <w:rsid w:val="009F2A32"/>
    <w:rsid w:val="00A0504D"/>
    <w:rsid w:val="00A175C9"/>
    <w:rsid w:val="00A20FF5"/>
    <w:rsid w:val="00A2143D"/>
    <w:rsid w:val="00A24A8C"/>
    <w:rsid w:val="00A25554"/>
    <w:rsid w:val="00A263AC"/>
    <w:rsid w:val="00A26E79"/>
    <w:rsid w:val="00A30447"/>
    <w:rsid w:val="00A35011"/>
    <w:rsid w:val="00A35CC7"/>
    <w:rsid w:val="00A36DE0"/>
    <w:rsid w:val="00A4174E"/>
    <w:rsid w:val="00A45C68"/>
    <w:rsid w:val="00A50BE9"/>
    <w:rsid w:val="00A52269"/>
    <w:rsid w:val="00A600FE"/>
    <w:rsid w:val="00A61F5A"/>
    <w:rsid w:val="00A64F42"/>
    <w:rsid w:val="00A71E5B"/>
    <w:rsid w:val="00A72761"/>
    <w:rsid w:val="00A7596E"/>
    <w:rsid w:val="00A7667B"/>
    <w:rsid w:val="00A76983"/>
    <w:rsid w:val="00A86605"/>
    <w:rsid w:val="00A91E3A"/>
    <w:rsid w:val="00A9259F"/>
    <w:rsid w:val="00A92647"/>
    <w:rsid w:val="00A93078"/>
    <w:rsid w:val="00A9455C"/>
    <w:rsid w:val="00A94EA4"/>
    <w:rsid w:val="00A95EB0"/>
    <w:rsid w:val="00AA0F77"/>
    <w:rsid w:val="00AA5385"/>
    <w:rsid w:val="00AA621E"/>
    <w:rsid w:val="00AA7C7A"/>
    <w:rsid w:val="00AB282F"/>
    <w:rsid w:val="00AB4DC3"/>
    <w:rsid w:val="00AB56F0"/>
    <w:rsid w:val="00AB75AE"/>
    <w:rsid w:val="00AC0F81"/>
    <w:rsid w:val="00AC2607"/>
    <w:rsid w:val="00AC5D08"/>
    <w:rsid w:val="00AC7158"/>
    <w:rsid w:val="00AD185A"/>
    <w:rsid w:val="00AD5148"/>
    <w:rsid w:val="00AE0CD9"/>
    <w:rsid w:val="00AE0D8E"/>
    <w:rsid w:val="00AE6C81"/>
    <w:rsid w:val="00AE799D"/>
    <w:rsid w:val="00AF0DF3"/>
    <w:rsid w:val="00AF286A"/>
    <w:rsid w:val="00AF35A7"/>
    <w:rsid w:val="00AF53E1"/>
    <w:rsid w:val="00AF5C60"/>
    <w:rsid w:val="00AF75A1"/>
    <w:rsid w:val="00B00B42"/>
    <w:rsid w:val="00B03676"/>
    <w:rsid w:val="00B04A61"/>
    <w:rsid w:val="00B07B23"/>
    <w:rsid w:val="00B13067"/>
    <w:rsid w:val="00B16C50"/>
    <w:rsid w:val="00B204B0"/>
    <w:rsid w:val="00B20A39"/>
    <w:rsid w:val="00B254FD"/>
    <w:rsid w:val="00B25556"/>
    <w:rsid w:val="00B27339"/>
    <w:rsid w:val="00B279F3"/>
    <w:rsid w:val="00B32660"/>
    <w:rsid w:val="00B37A33"/>
    <w:rsid w:val="00B42F48"/>
    <w:rsid w:val="00B549BB"/>
    <w:rsid w:val="00B56E97"/>
    <w:rsid w:val="00B6370D"/>
    <w:rsid w:val="00B707F3"/>
    <w:rsid w:val="00B71552"/>
    <w:rsid w:val="00B736E8"/>
    <w:rsid w:val="00B80747"/>
    <w:rsid w:val="00B80E7A"/>
    <w:rsid w:val="00B8130D"/>
    <w:rsid w:val="00B8200D"/>
    <w:rsid w:val="00B864FA"/>
    <w:rsid w:val="00B92EBD"/>
    <w:rsid w:val="00B94D46"/>
    <w:rsid w:val="00B950CB"/>
    <w:rsid w:val="00BA1EEF"/>
    <w:rsid w:val="00BA2C55"/>
    <w:rsid w:val="00BB2363"/>
    <w:rsid w:val="00BB4B75"/>
    <w:rsid w:val="00BB6795"/>
    <w:rsid w:val="00BC2BFE"/>
    <w:rsid w:val="00BC75AF"/>
    <w:rsid w:val="00BD274D"/>
    <w:rsid w:val="00C01F0F"/>
    <w:rsid w:val="00C035BD"/>
    <w:rsid w:val="00C053A8"/>
    <w:rsid w:val="00C12E9E"/>
    <w:rsid w:val="00C1613F"/>
    <w:rsid w:val="00C2468A"/>
    <w:rsid w:val="00C24950"/>
    <w:rsid w:val="00C26F5F"/>
    <w:rsid w:val="00C30A17"/>
    <w:rsid w:val="00C31EB4"/>
    <w:rsid w:val="00C34DB9"/>
    <w:rsid w:val="00C36D49"/>
    <w:rsid w:val="00C435FD"/>
    <w:rsid w:val="00C5284C"/>
    <w:rsid w:val="00C57023"/>
    <w:rsid w:val="00C5788C"/>
    <w:rsid w:val="00C73197"/>
    <w:rsid w:val="00C766A4"/>
    <w:rsid w:val="00C83492"/>
    <w:rsid w:val="00C8632C"/>
    <w:rsid w:val="00C9347C"/>
    <w:rsid w:val="00C96049"/>
    <w:rsid w:val="00CA0172"/>
    <w:rsid w:val="00CA2C0F"/>
    <w:rsid w:val="00CA4BBF"/>
    <w:rsid w:val="00CA629C"/>
    <w:rsid w:val="00CA6F29"/>
    <w:rsid w:val="00CB04EC"/>
    <w:rsid w:val="00CB059E"/>
    <w:rsid w:val="00CB28BB"/>
    <w:rsid w:val="00CB36FC"/>
    <w:rsid w:val="00CB387F"/>
    <w:rsid w:val="00CC09DD"/>
    <w:rsid w:val="00CC3DA8"/>
    <w:rsid w:val="00CC787D"/>
    <w:rsid w:val="00CD0427"/>
    <w:rsid w:val="00CD10C9"/>
    <w:rsid w:val="00CD1AC4"/>
    <w:rsid w:val="00CD3BBF"/>
    <w:rsid w:val="00CD4F91"/>
    <w:rsid w:val="00CE2C82"/>
    <w:rsid w:val="00CE3AE7"/>
    <w:rsid w:val="00CF4C40"/>
    <w:rsid w:val="00CF667C"/>
    <w:rsid w:val="00CF7B1A"/>
    <w:rsid w:val="00D01A77"/>
    <w:rsid w:val="00D06F5C"/>
    <w:rsid w:val="00D0734E"/>
    <w:rsid w:val="00D07F52"/>
    <w:rsid w:val="00D203A5"/>
    <w:rsid w:val="00D20434"/>
    <w:rsid w:val="00D25AEE"/>
    <w:rsid w:val="00D27BA9"/>
    <w:rsid w:val="00D31A26"/>
    <w:rsid w:val="00D3628E"/>
    <w:rsid w:val="00D36CA2"/>
    <w:rsid w:val="00D37F2F"/>
    <w:rsid w:val="00D42B54"/>
    <w:rsid w:val="00D46B00"/>
    <w:rsid w:val="00D46C42"/>
    <w:rsid w:val="00D47398"/>
    <w:rsid w:val="00D52B4A"/>
    <w:rsid w:val="00D54E1A"/>
    <w:rsid w:val="00D63859"/>
    <w:rsid w:val="00D63E98"/>
    <w:rsid w:val="00D643D2"/>
    <w:rsid w:val="00D64F22"/>
    <w:rsid w:val="00D81976"/>
    <w:rsid w:val="00D84077"/>
    <w:rsid w:val="00D853DA"/>
    <w:rsid w:val="00D91810"/>
    <w:rsid w:val="00D93101"/>
    <w:rsid w:val="00D945A8"/>
    <w:rsid w:val="00D95DC7"/>
    <w:rsid w:val="00D968FE"/>
    <w:rsid w:val="00D97298"/>
    <w:rsid w:val="00DA44B8"/>
    <w:rsid w:val="00DA6226"/>
    <w:rsid w:val="00DB045D"/>
    <w:rsid w:val="00DB0824"/>
    <w:rsid w:val="00DB2145"/>
    <w:rsid w:val="00DB36D4"/>
    <w:rsid w:val="00DB3C9D"/>
    <w:rsid w:val="00DB563D"/>
    <w:rsid w:val="00DB6FBC"/>
    <w:rsid w:val="00DC3769"/>
    <w:rsid w:val="00DC406D"/>
    <w:rsid w:val="00DC4678"/>
    <w:rsid w:val="00DC64F4"/>
    <w:rsid w:val="00DC681B"/>
    <w:rsid w:val="00DC6AA5"/>
    <w:rsid w:val="00DC6BFA"/>
    <w:rsid w:val="00DD0270"/>
    <w:rsid w:val="00DD0FE3"/>
    <w:rsid w:val="00DD140D"/>
    <w:rsid w:val="00DE0D1D"/>
    <w:rsid w:val="00DE1953"/>
    <w:rsid w:val="00DE4996"/>
    <w:rsid w:val="00DE5027"/>
    <w:rsid w:val="00DE6B7E"/>
    <w:rsid w:val="00DE79F6"/>
    <w:rsid w:val="00DE7BE6"/>
    <w:rsid w:val="00DF130F"/>
    <w:rsid w:val="00E027EF"/>
    <w:rsid w:val="00E129CC"/>
    <w:rsid w:val="00E15739"/>
    <w:rsid w:val="00E20A8E"/>
    <w:rsid w:val="00E256D4"/>
    <w:rsid w:val="00E30112"/>
    <w:rsid w:val="00E34C10"/>
    <w:rsid w:val="00E3681A"/>
    <w:rsid w:val="00E37C07"/>
    <w:rsid w:val="00E419FF"/>
    <w:rsid w:val="00E42E2F"/>
    <w:rsid w:val="00E43A5C"/>
    <w:rsid w:val="00E441E6"/>
    <w:rsid w:val="00E44CF5"/>
    <w:rsid w:val="00E50474"/>
    <w:rsid w:val="00E50765"/>
    <w:rsid w:val="00E547EA"/>
    <w:rsid w:val="00E5549E"/>
    <w:rsid w:val="00E61CC1"/>
    <w:rsid w:val="00E65E04"/>
    <w:rsid w:val="00E7525E"/>
    <w:rsid w:val="00E7643C"/>
    <w:rsid w:val="00E77870"/>
    <w:rsid w:val="00E81BB3"/>
    <w:rsid w:val="00E863C4"/>
    <w:rsid w:val="00E87FA5"/>
    <w:rsid w:val="00E91999"/>
    <w:rsid w:val="00E92B7F"/>
    <w:rsid w:val="00EA35FF"/>
    <w:rsid w:val="00EB7B17"/>
    <w:rsid w:val="00EB7D69"/>
    <w:rsid w:val="00EC25DE"/>
    <w:rsid w:val="00EC2D5D"/>
    <w:rsid w:val="00EC485E"/>
    <w:rsid w:val="00ED72FE"/>
    <w:rsid w:val="00ED7502"/>
    <w:rsid w:val="00EE2B56"/>
    <w:rsid w:val="00EE330A"/>
    <w:rsid w:val="00EE6D87"/>
    <w:rsid w:val="00EF6E53"/>
    <w:rsid w:val="00F02976"/>
    <w:rsid w:val="00F0414E"/>
    <w:rsid w:val="00F11266"/>
    <w:rsid w:val="00F13FC2"/>
    <w:rsid w:val="00F15C2E"/>
    <w:rsid w:val="00F2092B"/>
    <w:rsid w:val="00F22FB2"/>
    <w:rsid w:val="00F303C2"/>
    <w:rsid w:val="00F3159A"/>
    <w:rsid w:val="00F3233F"/>
    <w:rsid w:val="00F3625C"/>
    <w:rsid w:val="00F37F57"/>
    <w:rsid w:val="00F4379E"/>
    <w:rsid w:val="00F44A85"/>
    <w:rsid w:val="00F44B42"/>
    <w:rsid w:val="00F450BE"/>
    <w:rsid w:val="00F45C03"/>
    <w:rsid w:val="00F46EE2"/>
    <w:rsid w:val="00F503B1"/>
    <w:rsid w:val="00F50803"/>
    <w:rsid w:val="00F5080C"/>
    <w:rsid w:val="00F50E7B"/>
    <w:rsid w:val="00F54518"/>
    <w:rsid w:val="00F545B3"/>
    <w:rsid w:val="00F629B2"/>
    <w:rsid w:val="00F630B7"/>
    <w:rsid w:val="00F633CD"/>
    <w:rsid w:val="00F6376A"/>
    <w:rsid w:val="00F70BB4"/>
    <w:rsid w:val="00F73BB2"/>
    <w:rsid w:val="00F7509C"/>
    <w:rsid w:val="00F754DD"/>
    <w:rsid w:val="00F9266C"/>
    <w:rsid w:val="00F94BF4"/>
    <w:rsid w:val="00FA204C"/>
    <w:rsid w:val="00FB2243"/>
    <w:rsid w:val="00FB255E"/>
    <w:rsid w:val="00FB26F7"/>
    <w:rsid w:val="00FB5743"/>
    <w:rsid w:val="00FC1E14"/>
    <w:rsid w:val="00FC2F3E"/>
    <w:rsid w:val="00FC36BA"/>
    <w:rsid w:val="00FC4780"/>
    <w:rsid w:val="00FC62EF"/>
    <w:rsid w:val="00FD1F0B"/>
    <w:rsid w:val="00FD235E"/>
    <w:rsid w:val="00FD2379"/>
    <w:rsid w:val="00FD3D1B"/>
    <w:rsid w:val="00FD42C2"/>
    <w:rsid w:val="00FE3B8C"/>
    <w:rsid w:val="00FE631A"/>
    <w:rsid w:val="00FF0DF9"/>
    <w:rsid w:val="00FF0E05"/>
    <w:rsid w:val="00FF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FB5BA"/>
  <w15:chartTrackingRefBased/>
  <w15:docId w15:val="{33C12022-0F66-48FF-9FE8-6048482E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47398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20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235B9"/>
    <w:pPr>
      <w:spacing w:after="0" w:line="240" w:lineRule="auto"/>
      <w:ind w:left="720"/>
    </w:pPr>
  </w:style>
  <w:style w:type="character" w:customStyle="1" w:styleId="alap">
    <w:name w:val="alap"/>
    <w:basedOn w:val="Bekezdsalapbettpusa"/>
    <w:rsid w:val="00B20A39"/>
  </w:style>
  <w:style w:type="paragraph" w:styleId="Jegyzetszveg">
    <w:name w:val="annotation text"/>
    <w:basedOn w:val="Norml"/>
    <w:link w:val="JegyzetszvegChar"/>
    <w:uiPriority w:val="99"/>
    <w:rsid w:val="007C332F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JegyzetszvegChar">
    <w:name w:val="Jegyzetszöveg Char"/>
    <w:link w:val="Jegyzetszveg"/>
    <w:uiPriority w:val="99"/>
    <w:rsid w:val="007C332F"/>
    <w:rPr>
      <w:rFonts w:ascii="Times New Roman" w:eastAsia="Times New Roman" w:hAnsi="Times New Roman" w:cs="Times New Roman"/>
      <w:sz w:val="20"/>
      <w:szCs w:val="20"/>
    </w:rPr>
  </w:style>
  <w:style w:type="paragraph" w:styleId="NormlWeb">
    <w:name w:val="Normal (Web)"/>
    <w:basedOn w:val="Norml"/>
    <w:uiPriority w:val="99"/>
    <w:unhideWhenUsed/>
    <w:rsid w:val="0069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apple-converted-space">
    <w:name w:val="apple-converted-space"/>
    <w:rsid w:val="004553BF"/>
  </w:style>
  <w:style w:type="character" w:styleId="Kiemels">
    <w:name w:val="Emphasis"/>
    <w:uiPriority w:val="20"/>
    <w:qFormat/>
    <w:rsid w:val="004553BF"/>
    <w:rPr>
      <w:i/>
      <w:iCs/>
    </w:rPr>
  </w:style>
  <w:style w:type="character" w:styleId="Jegyzethivatkozs">
    <w:name w:val="annotation reference"/>
    <w:uiPriority w:val="99"/>
    <w:semiHidden/>
    <w:rsid w:val="00CB059E"/>
    <w:rPr>
      <w:sz w:val="16"/>
      <w:szCs w:val="16"/>
    </w:rPr>
  </w:style>
  <w:style w:type="paragraph" w:customStyle="1" w:styleId="TSLeckecm">
    <w:name w:val="TS Leckecím"/>
    <w:basedOn w:val="Norml"/>
    <w:link w:val="TSLeckecmChar"/>
    <w:qFormat/>
    <w:rsid w:val="00CB059E"/>
    <w:pPr>
      <w:pageBreakBefore/>
      <w:jc w:val="center"/>
    </w:pPr>
    <w:rPr>
      <w:rFonts w:ascii="Times New Roman" w:hAnsi="Times New Roman"/>
      <w:b/>
      <w:bCs/>
      <w:sz w:val="28"/>
      <w:szCs w:val="28"/>
      <w:lang w:val="x-none"/>
    </w:rPr>
  </w:style>
  <w:style w:type="character" w:customStyle="1" w:styleId="TSLeckecmChar">
    <w:name w:val="TS Leckecím Char"/>
    <w:link w:val="TSLeckecm"/>
    <w:rsid w:val="00CB059E"/>
    <w:rPr>
      <w:rFonts w:ascii="Times New Roman" w:hAnsi="Times New Roman"/>
      <w:b/>
      <w:bCs/>
      <w:sz w:val="28"/>
      <w:szCs w:val="28"/>
      <w:lang w:val="x-none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059E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CB059E"/>
    <w:rPr>
      <w:rFonts w:ascii="Segoe UI" w:hAnsi="Segoe UI" w:cs="Segoe UI"/>
      <w:sz w:val="18"/>
      <w:szCs w:val="18"/>
      <w:lang w:eastAsia="en-US"/>
    </w:rPr>
  </w:style>
  <w:style w:type="character" w:customStyle="1" w:styleId="TSFeladatChar">
    <w:name w:val="TS Feladat Char"/>
    <w:link w:val="TSFeladat"/>
    <w:locked/>
    <w:rsid w:val="00292815"/>
    <w:rPr>
      <w:rFonts w:ascii="Times New Roman" w:hAnsi="Times New Roman"/>
      <w:b/>
      <w:sz w:val="24"/>
      <w:szCs w:val="24"/>
      <w:lang w:val="x-none" w:eastAsia="en-US"/>
    </w:rPr>
  </w:style>
  <w:style w:type="paragraph" w:customStyle="1" w:styleId="TSFeladat">
    <w:name w:val="TS Feladat"/>
    <w:basedOn w:val="Norml"/>
    <w:link w:val="TSFeladatChar"/>
    <w:qFormat/>
    <w:rsid w:val="00292815"/>
    <w:pPr>
      <w:spacing w:after="0" w:line="240" w:lineRule="auto"/>
      <w:jc w:val="both"/>
    </w:pPr>
    <w:rPr>
      <w:rFonts w:ascii="Times New Roman" w:hAnsi="Times New Roman"/>
      <w:b/>
      <w:sz w:val="24"/>
      <w:szCs w:val="24"/>
      <w:lang w:val="x-none"/>
    </w:rPr>
  </w:style>
  <w:style w:type="character" w:customStyle="1" w:styleId="TSFeladatlersChar">
    <w:name w:val="TS Feladatleírás Char"/>
    <w:link w:val="TSFeladatlers"/>
    <w:locked/>
    <w:rsid w:val="0078654F"/>
    <w:rPr>
      <w:rFonts w:ascii="Times New Roman" w:hAnsi="Times New Roman"/>
      <w:sz w:val="24"/>
      <w:szCs w:val="24"/>
      <w:lang w:val="x-none" w:eastAsia="en-US"/>
    </w:rPr>
  </w:style>
  <w:style w:type="paragraph" w:customStyle="1" w:styleId="TSFeladatlers">
    <w:name w:val="TS Feladatleírás"/>
    <w:basedOn w:val="Norml"/>
    <w:link w:val="TSFeladatlersChar"/>
    <w:qFormat/>
    <w:rsid w:val="0078654F"/>
    <w:pPr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KapcsMunkFelChar">
    <w:name w:val="KapcsMunkFel Char"/>
    <w:link w:val="KapcsMunkFel"/>
    <w:locked/>
    <w:rsid w:val="0078654F"/>
    <w:rPr>
      <w:rFonts w:ascii="Times New Roman" w:hAnsi="Times New Roman"/>
      <w:sz w:val="24"/>
      <w:szCs w:val="24"/>
      <w:lang w:val="x-none" w:eastAsia="en-US"/>
    </w:rPr>
  </w:style>
  <w:style w:type="paragraph" w:customStyle="1" w:styleId="KapcsMunkFel">
    <w:name w:val="KapcsMunkFel"/>
    <w:basedOn w:val="Norml"/>
    <w:link w:val="KapcsMunkFelChar"/>
    <w:qFormat/>
    <w:rsid w:val="0078654F"/>
    <w:pPr>
      <w:spacing w:after="0" w:line="240" w:lineRule="auto"/>
    </w:pPr>
    <w:rPr>
      <w:rFonts w:ascii="Times New Roman" w:hAnsi="Times New Roman"/>
      <w:sz w:val="24"/>
      <w:szCs w:val="24"/>
      <w:lang w:val="x-none"/>
    </w:rPr>
  </w:style>
  <w:style w:type="character" w:customStyle="1" w:styleId="TSigehelyChar">
    <w:name w:val="TS igehely Char"/>
    <w:link w:val="TSigehely"/>
    <w:locked/>
    <w:rsid w:val="002C4B55"/>
    <w:rPr>
      <w:rFonts w:ascii="Times New Roman" w:hAnsi="Times New Roman"/>
      <w:b/>
      <w:sz w:val="24"/>
      <w:szCs w:val="24"/>
      <w:lang w:val="x-none" w:eastAsia="en-US"/>
    </w:rPr>
  </w:style>
  <w:style w:type="paragraph" w:customStyle="1" w:styleId="TSigehely">
    <w:name w:val="TS igehely"/>
    <w:basedOn w:val="Norml"/>
    <w:link w:val="TSigehelyChar"/>
    <w:qFormat/>
    <w:rsid w:val="002C4B55"/>
    <w:pPr>
      <w:spacing w:after="0" w:line="240" w:lineRule="auto"/>
      <w:jc w:val="center"/>
    </w:pPr>
    <w:rPr>
      <w:rFonts w:ascii="Times New Roman" w:hAnsi="Times New Roman"/>
      <w:b/>
      <w:sz w:val="24"/>
      <w:szCs w:val="24"/>
      <w:lang w:val="x-none"/>
    </w:rPr>
  </w:style>
  <w:style w:type="character" w:customStyle="1" w:styleId="TSFelsorolsChar">
    <w:name w:val="TS Felsorolás Char"/>
    <w:link w:val="TSFelsorols"/>
    <w:locked/>
    <w:rsid w:val="00187273"/>
    <w:rPr>
      <w:rFonts w:ascii="Times New Roman" w:hAnsi="Times New Roman"/>
      <w:sz w:val="24"/>
      <w:szCs w:val="24"/>
      <w:lang w:val="x-none" w:eastAsia="en-US"/>
    </w:rPr>
  </w:style>
  <w:style w:type="paragraph" w:customStyle="1" w:styleId="TSFelsorols">
    <w:name w:val="TS Felsorolás"/>
    <w:basedOn w:val="Norml"/>
    <w:link w:val="TSFelsorolsChar"/>
    <w:qFormat/>
    <w:rsid w:val="00187273"/>
    <w:pPr>
      <w:numPr>
        <w:numId w:val="18"/>
      </w:numPr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TKMFSzvegChar">
    <w:name w:val="TK/MF Szöveg Char"/>
    <w:link w:val="TKMFSzveg"/>
    <w:locked/>
    <w:rsid w:val="00A7596E"/>
    <w:rPr>
      <w:rFonts w:ascii="Times New Roman" w:hAnsi="Times New Roman"/>
      <w:sz w:val="24"/>
      <w:szCs w:val="32"/>
      <w:lang w:val="x-none" w:eastAsia="en-US"/>
    </w:rPr>
  </w:style>
  <w:style w:type="paragraph" w:customStyle="1" w:styleId="TKMFSzveg">
    <w:name w:val="TK/MF Szöveg"/>
    <w:basedOn w:val="Norml"/>
    <w:link w:val="TKMFSzvegChar"/>
    <w:qFormat/>
    <w:rsid w:val="00A7596E"/>
    <w:pPr>
      <w:spacing w:after="0" w:line="240" w:lineRule="auto"/>
      <w:jc w:val="both"/>
    </w:pPr>
    <w:rPr>
      <w:rFonts w:ascii="Times New Roman" w:hAnsi="Times New Roman"/>
      <w:sz w:val="24"/>
      <w:szCs w:val="32"/>
      <w:lang w:val="x-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B43D1"/>
    <w:pPr>
      <w:spacing w:after="200" w:line="276" w:lineRule="auto"/>
    </w:pPr>
    <w:rPr>
      <w:b/>
      <w:bCs/>
      <w:lang w:eastAsia="en-US"/>
    </w:rPr>
  </w:style>
  <w:style w:type="character" w:customStyle="1" w:styleId="MegjegyzstrgyaChar">
    <w:name w:val="Megjegyzés tárgya Char"/>
    <w:link w:val="Megjegyzstrgya"/>
    <w:uiPriority w:val="99"/>
    <w:semiHidden/>
    <w:rsid w:val="002B43D1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TSraszmChar">
    <w:name w:val="TS óraszám Char"/>
    <w:link w:val="TSraszm"/>
    <w:locked/>
    <w:rsid w:val="002B43D1"/>
    <w:rPr>
      <w:rFonts w:ascii="Times New Roman" w:hAnsi="Times New Roman"/>
      <w:b/>
      <w:bCs/>
      <w:sz w:val="24"/>
      <w:szCs w:val="24"/>
      <w:lang w:val="x-none" w:eastAsia="en-US"/>
    </w:rPr>
  </w:style>
  <w:style w:type="paragraph" w:customStyle="1" w:styleId="TSraszm">
    <w:name w:val="TS óraszám"/>
    <w:basedOn w:val="Norml"/>
    <w:link w:val="TSraszmChar"/>
    <w:qFormat/>
    <w:rsid w:val="002B43D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x-none"/>
    </w:rPr>
  </w:style>
  <w:style w:type="character" w:customStyle="1" w:styleId="TSEszkzChar">
    <w:name w:val="TS Eszköz Char"/>
    <w:link w:val="TSEszkz"/>
    <w:locked/>
    <w:rsid w:val="00900D65"/>
    <w:rPr>
      <w:rFonts w:ascii="Times New Roman" w:hAnsi="Times New Roman"/>
      <w:sz w:val="24"/>
      <w:szCs w:val="24"/>
      <w:lang w:val="x-none" w:eastAsia="en-US"/>
    </w:rPr>
  </w:style>
  <w:style w:type="paragraph" w:customStyle="1" w:styleId="TSEszkz">
    <w:name w:val="TS Eszköz"/>
    <w:basedOn w:val="Norml"/>
    <w:link w:val="TSEszkzChar"/>
    <w:qFormat/>
    <w:rsid w:val="00900D65"/>
    <w:pPr>
      <w:spacing w:after="0" w:line="240" w:lineRule="auto"/>
      <w:ind w:firstLine="797"/>
    </w:pPr>
    <w:rPr>
      <w:rFonts w:ascii="Times New Roman" w:hAnsi="Times New Roman"/>
      <w:sz w:val="24"/>
      <w:szCs w:val="24"/>
      <w:lang w:val="x-none"/>
    </w:rPr>
  </w:style>
  <w:style w:type="paragraph" w:customStyle="1" w:styleId="TSracm">
    <w:name w:val="TS óracím"/>
    <w:basedOn w:val="Norml"/>
    <w:link w:val="TSracmChar"/>
    <w:qFormat/>
    <w:rsid w:val="00BA2C55"/>
    <w:pPr>
      <w:spacing w:line="240" w:lineRule="auto"/>
      <w:jc w:val="both"/>
    </w:pPr>
    <w:rPr>
      <w:rFonts w:ascii="Times New Roman" w:hAnsi="Times New Roman"/>
      <w:b/>
      <w:bCs/>
      <w:smallCaps/>
      <w:sz w:val="24"/>
      <w:szCs w:val="24"/>
      <w:u w:val="single"/>
      <w:lang w:val="x-none"/>
    </w:rPr>
  </w:style>
  <w:style w:type="character" w:customStyle="1" w:styleId="TSracmChar">
    <w:name w:val="TS óracím Char"/>
    <w:link w:val="TSracm"/>
    <w:rsid w:val="00BA2C55"/>
    <w:rPr>
      <w:rFonts w:ascii="Times New Roman" w:hAnsi="Times New Roman"/>
      <w:b/>
      <w:bCs/>
      <w:smallCaps/>
      <w:sz w:val="24"/>
      <w:szCs w:val="24"/>
      <w:u w:val="single"/>
      <w:lang w:val="x-none" w:eastAsia="en-US"/>
    </w:rPr>
  </w:style>
  <w:style w:type="character" w:customStyle="1" w:styleId="HittanChar">
    <w:name w:val="Hittan Char"/>
    <w:link w:val="Hittan"/>
    <w:locked/>
    <w:rsid w:val="00655A09"/>
    <w:rPr>
      <w:rFonts w:ascii="Times New Roman" w:hAnsi="Times New Roman"/>
      <w:sz w:val="24"/>
      <w:szCs w:val="24"/>
      <w:lang w:val="x-none" w:eastAsia="en-US"/>
    </w:rPr>
  </w:style>
  <w:style w:type="paragraph" w:customStyle="1" w:styleId="Hittan">
    <w:name w:val="Hittan"/>
    <w:basedOn w:val="Nincstrkz"/>
    <w:link w:val="HittanChar"/>
    <w:qFormat/>
    <w:rsid w:val="00655A09"/>
    <w:rPr>
      <w:rFonts w:ascii="Times New Roman" w:hAnsi="Times New Roman"/>
      <w:sz w:val="24"/>
      <w:szCs w:val="24"/>
      <w:lang w:val="x-none"/>
    </w:rPr>
  </w:style>
  <w:style w:type="paragraph" w:styleId="Nincstrkz">
    <w:name w:val="No Spacing"/>
    <w:uiPriority w:val="1"/>
    <w:qFormat/>
    <w:rsid w:val="00655A09"/>
    <w:rPr>
      <w:sz w:val="22"/>
      <w:szCs w:val="22"/>
      <w:lang w:eastAsia="en-US"/>
    </w:rPr>
  </w:style>
  <w:style w:type="character" w:styleId="Hiperhivatkozs">
    <w:name w:val="Hyperlink"/>
    <w:uiPriority w:val="99"/>
    <w:unhideWhenUsed/>
    <w:rsid w:val="00AC0F8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4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9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pedi.esolr.me/katechetikai-szolgaltatasok/hit-es-erkolcstan-tankonyvcsalad-altalanos-iskola/8-evfolyam/digitalis-segedanyag-8-evfolyam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fpedi.esolr.me/katechetikai-szolgaltatasok/hit-es-erkolcstan-tankonyvcsalad-altalanos-iskola/8-evfolyam/tanari-segedlet-8-evfoly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fpedi.esolr.me/katechetikai-szolgaltatasok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FA3111-BD7C-4CA6-BD0B-02D4A2928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11</Pages>
  <Words>5964</Words>
  <Characters>41155</Characters>
  <Application>Microsoft Office Word</Application>
  <DocSecurity>0</DocSecurity>
  <Lines>342</Lines>
  <Paragraphs>94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47025</CharactersWithSpaces>
  <SharedDoc>false</SharedDoc>
  <HLinks>
    <vt:vector size="18" baseType="variant">
      <vt:variant>
        <vt:i4>3145763</vt:i4>
      </vt:variant>
      <vt:variant>
        <vt:i4>6</vt:i4>
      </vt:variant>
      <vt:variant>
        <vt:i4>0</vt:i4>
      </vt:variant>
      <vt:variant>
        <vt:i4>5</vt:i4>
      </vt:variant>
      <vt:variant>
        <vt:lpwstr>http://rpi.reformatus.hu/digit%C3%A1lis-seg%C3%A9danyag-8-%C3%A9vfolyam</vt:lpwstr>
      </vt:variant>
      <vt:variant>
        <vt:lpwstr/>
      </vt:variant>
      <vt:variant>
        <vt:i4>2883646</vt:i4>
      </vt:variant>
      <vt:variant>
        <vt:i4>3</vt:i4>
      </vt:variant>
      <vt:variant>
        <vt:i4>0</vt:i4>
      </vt:variant>
      <vt:variant>
        <vt:i4>5</vt:i4>
      </vt:variant>
      <vt:variant>
        <vt:lpwstr>http://rpi.reformatus.hu/tan%C3%A1ri-seg%C3%A9dlet-8-%C3%A9vfolyam</vt:lpwstr>
      </vt:variant>
      <vt:variant>
        <vt:lpwstr/>
      </vt:variant>
      <vt:variant>
        <vt:i4>7602298</vt:i4>
      </vt:variant>
      <vt:variant>
        <vt:i4>0</vt:i4>
      </vt:variant>
      <vt:variant>
        <vt:i4>0</vt:i4>
      </vt:variant>
      <vt:variant>
        <vt:i4>5</vt:i4>
      </vt:variant>
      <vt:variant>
        <vt:lpwstr>http://www.refpedi.hu/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</dc:creator>
  <cp:keywords/>
  <cp:lastModifiedBy>RPI</cp:lastModifiedBy>
  <cp:revision>40</cp:revision>
  <dcterms:created xsi:type="dcterms:W3CDTF">2021-08-24T10:27:00Z</dcterms:created>
  <dcterms:modified xsi:type="dcterms:W3CDTF">2026-07-08T15:10:00Z</dcterms:modified>
</cp:coreProperties>
</file>