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A30" w:rsidRPr="00AB7032" w:rsidRDefault="00002A30" w:rsidP="00002A30">
      <w:pPr>
        <w:spacing w:after="200" w:line="276" w:lineRule="auto"/>
        <w:ind w:left="284"/>
        <w:contextualSpacing/>
        <w:jc w:val="center"/>
        <w:rPr>
          <w:rFonts w:ascii="Times New Roman" w:hAnsi="Times New Roman"/>
          <w:b/>
          <w:noProof w:val="0"/>
          <w:sz w:val="24"/>
          <w:szCs w:val="24"/>
          <w:lang w:val="it-IT"/>
        </w:rPr>
      </w:pPr>
      <w:r w:rsidRPr="00AB7032">
        <w:rPr>
          <w:rFonts w:ascii="Times New Roman" w:hAnsi="Times New Roman"/>
          <w:b/>
          <w:noProof w:val="0"/>
          <w:sz w:val="24"/>
          <w:szCs w:val="24"/>
          <w:lang w:val="it-IT"/>
        </w:rPr>
        <w:t xml:space="preserve">RPI Tanmenetjavaslat </w:t>
      </w:r>
    </w:p>
    <w:p w:rsidR="00002A30" w:rsidRPr="00AB7032" w:rsidRDefault="00002A30" w:rsidP="00002A30">
      <w:pPr>
        <w:spacing w:after="200" w:line="276" w:lineRule="auto"/>
        <w:ind w:left="284"/>
        <w:contextualSpacing/>
        <w:jc w:val="center"/>
        <w:rPr>
          <w:rFonts w:ascii="Times New Roman" w:hAnsi="Times New Roman"/>
          <w:b/>
          <w:noProof w:val="0"/>
          <w:sz w:val="24"/>
          <w:szCs w:val="24"/>
          <w:lang w:val="it-IT"/>
        </w:rPr>
      </w:pPr>
    </w:p>
    <w:p w:rsidR="00002A30" w:rsidRPr="00AB7032" w:rsidRDefault="00002A30" w:rsidP="00002A30">
      <w:pPr>
        <w:spacing w:after="200" w:line="276" w:lineRule="auto"/>
        <w:ind w:left="284"/>
        <w:contextualSpacing/>
        <w:jc w:val="center"/>
        <w:rPr>
          <w:rFonts w:ascii="Times New Roman" w:hAnsi="Times New Roman"/>
          <w:b/>
          <w:noProof w:val="0"/>
          <w:sz w:val="24"/>
          <w:szCs w:val="24"/>
          <w:lang w:val="it-IT"/>
        </w:rPr>
      </w:pPr>
      <w:r w:rsidRPr="00AB7032">
        <w:rPr>
          <w:rFonts w:ascii="Times New Roman" w:hAnsi="Times New Roman"/>
          <w:b/>
          <w:noProof w:val="0"/>
          <w:sz w:val="24"/>
          <w:szCs w:val="24"/>
          <w:lang w:val="it-IT"/>
        </w:rPr>
        <w:t xml:space="preserve">Napjaink etikai kihívásai  </w:t>
      </w:r>
    </w:p>
    <w:p w:rsidR="00002A30" w:rsidRPr="00AB7032" w:rsidRDefault="00002A30" w:rsidP="00002A30">
      <w:pPr>
        <w:spacing w:after="200" w:line="276" w:lineRule="auto"/>
        <w:ind w:left="284"/>
        <w:contextualSpacing/>
        <w:jc w:val="center"/>
        <w:rPr>
          <w:rFonts w:ascii="Times New Roman" w:hAnsi="Times New Roman"/>
          <w:b/>
          <w:noProof w:val="0"/>
          <w:sz w:val="24"/>
          <w:szCs w:val="24"/>
          <w:lang w:val="it-IT"/>
        </w:rPr>
      </w:pPr>
      <w:r w:rsidRPr="00AB7032">
        <w:rPr>
          <w:rFonts w:ascii="Times New Roman" w:hAnsi="Times New Roman"/>
          <w:b/>
          <w:noProof w:val="0"/>
          <w:sz w:val="24"/>
          <w:szCs w:val="24"/>
          <w:lang w:val="it-IT"/>
        </w:rPr>
        <w:t xml:space="preserve">Etika kiegészítő modul </w:t>
      </w:r>
    </w:p>
    <w:p w:rsidR="00002A30" w:rsidRPr="00AB7032" w:rsidRDefault="00002A30" w:rsidP="00002A30">
      <w:pPr>
        <w:spacing w:after="0" w:line="240" w:lineRule="auto"/>
        <w:rPr>
          <w:rFonts w:ascii="Times New Roman" w:hAnsi="Times New Roman"/>
          <w:b/>
          <w:noProof w:val="0"/>
          <w:sz w:val="24"/>
          <w:szCs w:val="24"/>
        </w:rPr>
      </w:pPr>
    </w:p>
    <w:p w:rsidR="00002A30" w:rsidRPr="00AB7032" w:rsidRDefault="00002A30" w:rsidP="00002A30">
      <w:pPr>
        <w:spacing w:after="0" w:line="240" w:lineRule="auto"/>
        <w:jc w:val="center"/>
        <w:rPr>
          <w:rFonts w:ascii="Times New Roman" w:hAnsi="Times New Roman"/>
          <w:noProof w:val="0"/>
          <w:sz w:val="24"/>
          <w:szCs w:val="24"/>
        </w:rPr>
      </w:pPr>
      <w:r w:rsidRPr="00AB7032">
        <w:rPr>
          <w:rFonts w:ascii="Times New Roman" w:hAnsi="Times New Roman"/>
          <w:b/>
          <w:noProof w:val="0"/>
          <w:sz w:val="24"/>
          <w:szCs w:val="24"/>
          <w:lang w:val="it-IT"/>
        </w:rPr>
        <w:t>A tanmenetjavaslat a</w:t>
      </w:r>
      <w:r w:rsidRPr="00AB7032">
        <w:rPr>
          <w:rFonts w:ascii="Times New Roman" w:hAnsi="Times New Roman"/>
          <w:noProof w:val="0"/>
          <w:sz w:val="24"/>
          <w:szCs w:val="24"/>
        </w:rPr>
        <w:t xml:space="preserve"> Magyarországi Református Egyház Hit- és Erkölcstan Kerettanterve alapján </w:t>
      </w:r>
    </w:p>
    <w:p w:rsidR="00002A30" w:rsidRPr="00AB7032" w:rsidRDefault="00002A30" w:rsidP="00002A30">
      <w:pPr>
        <w:spacing w:after="0" w:line="240" w:lineRule="auto"/>
        <w:jc w:val="center"/>
        <w:rPr>
          <w:rFonts w:ascii="Times New Roman" w:hAnsi="Times New Roman"/>
          <w:noProof w:val="0"/>
          <w:sz w:val="24"/>
          <w:szCs w:val="24"/>
        </w:rPr>
      </w:pPr>
      <w:proofErr w:type="gramStart"/>
      <w:r w:rsidRPr="00AB7032">
        <w:rPr>
          <w:rFonts w:ascii="Times New Roman" w:hAnsi="Times New Roman"/>
          <w:noProof w:val="0"/>
          <w:sz w:val="24"/>
          <w:szCs w:val="24"/>
        </w:rPr>
        <w:t>az</w:t>
      </w:r>
      <w:proofErr w:type="gramEnd"/>
      <w:r w:rsidRPr="00AB7032">
        <w:rPr>
          <w:rFonts w:ascii="Times New Roman" w:hAnsi="Times New Roman"/>
          <w:noProof w:val="0"/>
          <w:sz w:val="24"/>
          <w:szCs w:val="24"/>
        </w:rPr>
        <w:t xml:space="preserve"> Alap és Kiegészítő modulok, </w:t>
      </w:r>
      <w:r w:rsidRPr="00AB7032">
        <w:rPr>
          <w:rFonts w:ascii="Times New Roman" w:hAnsi="Times New Roman"/>
          <w:b/>
          <w:noProof w:val="0"/>
          <w:sz w:val="24"/>
          <w:szCs w:val="24"/>
          <w:lang w:val="it-IT"/>
        </w:rPr>
        <w:t>a Református hit- és erkölcstan taneszközcsalád (RPI, Kálvin Kiadó)</w:t>
      </w:r>
    </w:p>
    <w:p w:rsidR="00002A30" w:rsidRPr="00AB7032" w:rsidRDefault="00002A30" w:rsidP="00002A30">
      <w:pPr>
        <w:spacing w:after="0" w:line="240" w:lineRule="auto"/>
        <w:jc w:val="center"/>
        <w:rPr>
          <w:rFonts w:ascii="Times New Roman" w:hAnsi="Times New Roman"/>
          <w:b/>
          <w:noProof w:val="0"/>
          <w:sz w:val="24"/>
          <w:szCs w:val="24"/>
        </w:rPr>
      </w:pPr>
      <w:proofErr w:type="gramStart"/>
      <w:r w:rsidRPr="00AB7032">
        <w:rPr>
          <w:rFonts w:ascii="Times New Roman" w:hAnsi="Times New Roman"/>
          <w:b/>
          <w:noProof w:val="0"/>
          <w:sz w:val="24"/>
          <w:szCs w:val="24"/>
        </w:rPr>
        <w:t>és</w:t>
      </w:r>
      <w:proofErr w:type="gramEnd"/>
      <w:r w:rsidRPr="00AB7032">
        <w:rPr>
          <w:rFonts w:ascii="Times New Roman" w:hAnsi="Times New Roman"/>
          <w:b/>
          <w:noProof w:val="0"/>
          <w:sz w:val="24"/>
          <w:szCs w:val="24"/>
        </w:rPr>
        <w:t xml:space="preserve"> a </w:t>
      </w:r>
      <w:hyperlink r:id="rId4" w:history="1">
        <w:r w:rsidRPr="00AB7032">
          <w:rPr>
            <w:rStyle w:val="Hiperhivatkozs"/>
            <w:rFonts w:ascii="Times New Roman" w:hAnsi="Times New Roman"/>
            <w:noProof w:val="0"/>
            <w:color w:val="0563C1"/>
            <w:sz w:val="24"/>
            <w:szCs w:val="24"/>
          </w:rPr>
          <w:t>www.refpedi.hu</w:t>
        </w:r>
      </w:hyperlink>
      <w:r w:rsidRPr="00AB7032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AB7032">
        <w:rPr>
          <w:rFonts w:ascii="Times New Roman" w:hAnsi="Times New Roman"/>
          <w:b/>
          <w:noProof w:val="0"/>
          <w:sz w:val="24"/>
          <w:szCs w:val="24"/>
        </w:rPr>
        <w:t>honlapon elérhető anyagok felhasználásával és azokkal összhangban készült.</w:t>
      </w:r>
    </w:p>
    <w:p w:rsidR="00002A30" w:rsidRPr="00AB7032" w:rsidRDefault="00002A30" w:rsidP="00002A30">
      <w:pPr>
        <w:spacing w:after="0" w:line="240" w:lineRule="auto"/>
        <w:jc w:val="center"/>
        <w:rPr>
          <w:rFonts w:ascii="Times New Roman" w:hAnsi="Times New Roman"/>
          <w:noProof w:val="0"/>
          <w:sz w:val="24"/>
          <w:szCs w:val="24"/>
          <w:u w:val="single"/>
          <w:lang w:val="it-IT"/>
        </w:rPr>
      </w:pPr>
    </w:p>
    <w:p w:rsidR="00002A30" w:rsidRPr="00AB7032" w:rsidRDefault="00002A30" w:rsidP="00002A30">
      <w:pPr>
        <w:spacing w:after="0" w:line="240" w:lineRule="auto"/>
        <w:rPr>
          <w:rFonts w:ascii="Times New Roman" w:hAnsi="Times New Roman"/>
          <w:noProof w:val="0"/>
          <w:sz w:val="24"/>
          <w:szCs w:val="24"/>
          <w:u w:val="single"/>
          <w:lang w:val="it-IT"/>
        </w:rPr>
      </w:pPr>
    </w:p>
    <w:p w:rsidR="00002A30" w:rsidRPr="00AB7032" w:rsidRDefault="00002A30" w:rsidP="00002A30">
      <w:pPr>
        <w:spacing w:after="0" w:line="240" w:lineRule="auto"/>
        <w:jc w:val="center"/>
        <w:rPr>
          <w:rFonts w:ascii="Times New Roman" w:hAnsi="Times New Roman"/>
          <w:noProof w:val="0"/>
          <w:sz w:val="24"/>
          <w:szCs w:val="24"/>
          <w:u w:val="single"/>
        </w:rPr>
      </w:pPr>
      <w:r w:rsidRPr="00AB7032">
        <w:rPr>
          <w:rFonts w:ascii="Times New Roman" w:hAnsi="Times New Roman"/>
          <w:noProof w:val="0"/>
          <w:sz w:val="24"/>
          <w:szCs w:val="24"/>
          <w:u w:val="single"/>
          <w:lang w:val="it-IT"/>
        </w:rPr>
        <w:t>Tanmenetjavalat</w:t>
      </w:r>
      <w:r w:rsidRPr="00AB7032">
        <w:rPr>
          <w:rFonts w:ascii="Times New Roman" w:hAnsi="Times New Roman"/>
          <w:noProof w:val="0"/>
          <w:sz w:val="24"/>
          <w:szCs w:val="24"/>
          <w:u w:val="single"/>
        </w:rPr>
        <w:t xml:space="preserve"> a középiskolai református hit- és erkölcstan tantárgy oktatásához </w:t>
      </w:r>
    </w:p>
    <w:p w:rsidR="00002A30" w:rsidRPr="00AB7032" w:rsidRDefault="00002A30" w:rsidP="00002A30">
      <w:pPr>
        <w:spacing w:after="0"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002A30" w:rsidRPr="00AB7032" w:rsidRDefault="00002A30" w:rsidP="00002A30">
      <w:pPr>
        <w:jc w:val="both"/>
        <w:rPr>
          <w:rFonts w:ascii="Times New Roman" w:hAnsi="Times New Roman"/>
          <w:b/>
          <w:sz w:val="24"/>
          <w:szCs w:val="24"/>
        </w:rPr>
      </w:pPr>
      <w:r w:rsidRPr="00AB7032">
        <w:rPr>
          <w:rFonts w:ascii="Times New Roman" w:hAnsi="Times New Roman"/>
          <w:b/>
          <w:sz w:val="24"/>
          <w:szCs w:val="24"/>
        </w:rPr>
        <w:t>Fő hangsúly</w:t>
      </w:r>
    </w:p>
    <w:p w:rsidR="00002A30" w:rsidRPr="00AB7032" w:rsidRDefault="00002A30" w:rsidP="00002A30">
      <w:pPr>
        <w:pStyle w:val="Listaszerbekezds"/>
        <w:spacing w:after="0" w:line="240" w:lineRule="auto"/>
        <w:ind w:left="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B7032">
        <w:rPr>
          <w:rStyle w:val="fontstyle01"/>
          <w:rFonts w:ascii="Times New Roman" w:hAnsi="Times New Roman" w:cs="Times New Roman"/>
          <w:sz w:val="24"/>
          <w:szCs w:val="24"/>
        </w:rPr>
        <w:t>Napjaink kihívásai között ragaszkodni a Bibliai kijelentéshez</w:t>
      </w:r>
    </w:p>
    <w:p w:rsidR="00002A30" w:rsidRPr="00AB7032" w:rsidRDefault="00002A30" w:rsidP="00002A30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02A30" w:rsidRPr="00AB7032" w:rsidRDefault="00002A30" w:rsidP="00002A30">
      <w:pPr>
        <w:jc w:val="both"/>
        <w:rPr>
          <w:rFonts w:ascii="Times New Roman" w:hAnsi="Times New Roman"/>
          <w:b/>
          <w:sz w:val="24"/>
          <w:szCs w:val="24"/>
        </w:rPr>
      </w:pPr>
      <w:r w:rsidRPr="00AB7032">
        <w:rPr>
          <w:rFonts w:ascii="Times New Roman" w:hAnsi="Times New Roman"/>
          <w:b/>
          <w:sz w:val="24"/>
          <w:szCs w:val="24"/>
        </w:rPr>
        <w:t>Valláspedagógiai célok</w:t>
      </w:r>
    </w:p>
    <w:p w:rsidR="00002A30" w:rsidRPr="00AB7032" w:rsidRDefault="00002A30" w:rsidP="00002A30">
      <w:pPr>
        <w:jc w:val="both"/>
        <w:rPr>
          <w:rFonts w:ascii="Times New Roman" w:hAnsi="Times New Roman"/>
          <w:sz w:val="24"/>
          <w:szCs w:val="24"/>
        </w:rPr>
      </w:pPr>
      <w:r w:rsidRPr="00AB7032">
        <w:rPr>
          <w:rFonts w:ascii="Times New Roman" w:hAnsi="Times New Roman"/>
          <w:sz w:val="24"/>
          <w:szCs w:val="24"/>
          <w:u w:val="single"/>
        </w:rPr>
        <w:t>Kognitív cél</w:t>
      </w:r>
      <w:r w:rsidRPr="00AB7032">
        <w:rPr>
          <w:rFonts w:ascii="Times New Roman" w:hAnsi="Times New Roman"/>
          <w:sz w:val="24"/>
          <w:szCs w:val="24"/>
        </w:rPr>
        <w:t>:  B</w:t>
      </w:r>
      <w:r w:rsidRPr="00AB7032">
        <w:rPr>
          <w:rStyle w:val="fontstyle01"/>
          <w:rFonts w:ascii="Times New Roman" w:hAnsi="Times New Roman"/>
          <w:sz w:val="24"/>
          <w:szCs w:val="24"/>
        </w:rPr>
        <w:t>ibliai alapelvek mentén végiggondolni és megfogalmazni a modern korunk kihívásaira adható válaszokat.</w:t>
      </w:r>
    </w:p>
    <w:p w:rsidR="00002A30" w:rsidRPr="00AB7032" w:rsidRDefault="00002A30" w:rsidP="00002A30">
      <w:pPr>
        <w:jc w:val="both"/>
        <w:rPr>
          <w:rFonts w:ascii="Times New Roman" w:hAnsi="Times New Roman"/>
          <w:sz w:val="24"/>
          <w:szCs w:val="24"/>
        </w:rPr>
      </w:pPr>
      <w:r w:rsidRPr="00AB7032">
        <w:rPr>
          <w:rFonts w:ascii="Times New Roman" w:hAnsi="Times New Roman"/>
          <w:sz w:val="24"/>
          <w:szCs w:val="24"/>
          <w:u w:val="single"/>
        </w:rPr>
        <w:t>Affektív cél</w:t>
      </w:r>
      <w:r w:rsidRPr="00AB7032">
        <w:rPr>
          <w:rFonts w:ascii="Times New Roman" w:hAnsi="Times New Roman"/>
          <w:sz w:val="24"/>
          <w:szCs w:val="24"/>
        </w:rPr>
        <w:t>: A személyes etikai döntéshelyzetek felismertetése és a keresztyén etikai értékek mentén való döntésekhez segítés.</w:t>
      </w:r>
    </w:p>
    <w:p w:rsidR="00002A30" w:rsidRPr="00AB7032" w:rsidRDefault="00002A30" w:rsidP="00002A30">
      <w:pPr>
        <w:jc w:val="both"/>
        <w:rPr>
          <w:rStyle w:val="fontstyle01"/>
          <w:rFonts w:ascii="Times New Roman" w:hAnsi="Times New Roman"/>
          <w:sz w:val="24"/>
          <w:szCs w:val="24"/>
        </w:rPr>
      </w:pPr>
      <w:r w:rsidRPr="00AB7032">
        <w:rPr>
          <w:rFonts w:ascii="Times New Roman" w:hAnsi="Times New Roman"/>
          <w:sz w:val="24"/>
          <w:szCs w:val="24"/>
          <w:u w:val="single"/>
        </w:rPr>
        <w:t>Pragmatikus cél</w:t>
      </w:r>
      <w:r w:rsidRPr="00AB7032">
        <w:rPr>
          <w:rFonts w:ascii="Times New Roman" w:hAnsi="Times New Roman"/>
          <w:sz w:val="24"/>
          <w:szCs w:val="24"/>
        </w:rPr>
        <w:t>: Bátorítás a felelősség vállalására a világért valamint a</w:t>
      </w:r>
      <w:r w:rsidRPr="00AB7032">
        <w:rPr>
          <w:rStyle w:val="fontstyle01"/>
          <w:rFonts w:ascii="Times New Roman" w:hAnsi="Times New Roman"/>
          <w:sz w:val="24"/>
          <w:szCs w:val="24"/>
        </w:rPr>
        <w:t xml:space="preserve"> keresztyén etkai alapelvek életvezetésben való alkalmazására.</w:t>
      </w:r>
    </w:p>
    <w:p w:rsidR="00002A30" w:rsidRPr="00AB7032" w:rsidRDefault="00002A30" w:rsidP="00002A30">
      <w:pPr>
        <w:spacing w:after="0"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002A30" w:rsidRPr="00AB7032" w:rsidRDefault="00002A30" w:rsidP="00002A30">
      <w:pPr>
        <w:spacing w:after="0" w:line="240" w:lineRule="auto"/>
        <w:rPr>
          <w:rFonts w:ascii="Times New Roman" w:hAnsi="Times New Roman"/>
          <w:noProof w:val="0"/>
          <w:sz w:val="24"/>
          <w:szCs w:val="24"/>
          <w:lang w:val="it-IT"/>
        </w:rPr>
      </w:pPr>
      <w:r w:rsidRPr="00AB7032">
        <w:rPr>
          <w:rFonts w:ascii="Times New Roman" w:hAnsi="Times New Roman"/>
          <w:noProof w:val="0"/>
          <w:sz w:val="24"/>
          <w:szCs w:val="24"/>
        </w:rPr>
        <w:t xml:space="preserve">Tanmenetjavaslat: Napjaink </w:t>
      </w:r>
      <w:proofErr w:type="gramStart"/>
      <w:r w:rsidRPr="00AB7032">
        <w:rPr>
          <w:rFonts w:ascii="Times New Roman" w:hAnsi="Times New Roman"/>
          <w:noProof w:val="0"/>
          <w:sz w:val="24"/>
          <w:szCs w:val="24"/>
        </w:rPr>
        <w:t>etikai</w:t>
      </w:r>
      <w:proofErr w:type="gramEnd"/>
      <w:r w:rsidRPr="00AB7032">
        <w:rPr>
          <w:rFonts w:ascii="Times New Roman" w:hAnsi="Times New Roman"/>
          <w:noProof w:val="0"/>
          <w:sz w:val="24"/>
          <w:szCs w:val="24"/>
        </w:rPr>
        <w:t xml:space="preserve"> kihívásai, </w:t>
      </w:r>
      <w:r w:rsidRPr="00AB7032">
        <w:rPr>
          <w:rFonts w:ascii="Times New Roman" w:hAnsi="Times New Roman"/>
          <w:noProof w:val="0"/>
          <w:sz w:val="24"/>
          <w:szCs w:val="24"/>
          <w:lang w:val="it-IT"/>
        </w:rPr>
        <w:t xml:space="preserve">Etika kiegészítő modulhoz </w:t>
      </w:r>
    </w:p>
    <w:p w:rsidR="00002A30" w:rsidRPr="00AB7032" w:rsidRDefault="00002A30" w:rsidP="00002A30">
      <w:pPr>
        <w:spacing w:after="0" w:line="240" w:lineRule="auto"/>
        <w:rPr>
          <w:rFonts w:ascii="Times New Roman" w:hAnsi="Times New Roman"/>
          <w:noProof w:val="0"/>
          <w:sz w:val="24"/>
          <w:szCs w:val="24"/>
          <w:lang w:val="it-IT"/>
        </w:rPr>
      </w:pPr>
    </w:p>
    <w:p w:rsidR="00002A30" w:rsidRPr="00AB7032" w:rsidRDefault="00002A30" w:rsidP="00002A30">
      <w:pPr>
        <w:spacing w:after="0" w:line="240" w:lineRule="auto"/>
        <w:rPr>
          <w:rFonts w:ascii="Times New Roman" w:hAnsi="Times New Roman"/>
          <w:b/>
          <w:noProof w:val="0"/>
          <w:sz w:val="24"/>
          <w:szCs w:val="24"/>
          <w:lang w:val="it-IT"/>
        </w:rPr>
      </w:pPr>
      <w:r w:rsidRPr="00AB7032">
        <w:rPr>
          <w:rFonts w:ascii="Times New Roman" w:hAnsi="Times New Roman"/>
          <w:b/>
          <w:noProof w:val="0"/>
          <w:sz w:val="24"/>
          <w:szCs w:val="24"/>
          <w:lang w:val="it-IT"/>
        </w:rPr>
        <w:t>Órakeret: 12+2 óra összesen: 14 óra</w:t>
      </w:r>
    </w:p>
    <w:p w:rsidR="00143FF6" w:rsidRPr="00AB7032" w:rsidRDefault="00143FF6">
      <w:pPr>
        <w:rPr>
          <w:rFonts w:ascii="Times New Roman" w:hAnsi="Times New Roman"/>
          <w:sz w:val="24"/>
          <w:szCs w:val="24"/>
        </w:rPr>
      </w:pPr>
    </w:p>
    <w:p w:rsidR="00002A30" w:rsidRPr="00AB7032" w:rsidRDefault="00002A30">
      <w:pPr>
        <w:rPr>
          <w:rFonts w:ascii="Times New Roman" w:hAnsi="Times New Roman"/>
          <w:sz w:val="24"/>
          <w:szCs w:val="24"/>
        </w:rPr>
      </w:pPr>
    </w:p>
    <w:p w:rsidR="00002A30" w:rsidRPr="00AB7032" w:rsidRDefault="00002A30">
      <w:pPr>
        <w:rPr>
          <w:rFonts w:ascii="Times New Roman" w:hAnsi="Times New Roman"/>
          <w:sz w:val="24"/>
          <w:szCs w:val="24"/>
        </w:rPr>
      </w:pPr>
    </w:p>
    <w:p w:rsidR="00002A30" w:rsidRPr="00AB7032" w:rsidRDefault="00002A30">
      <w:pPr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15309" w:type="dxa"/>
        <w:tblInd w:w="-572" w:type="dxa"/>
        <w:tblLook w:val="04A0" w:firstRow="1" w:lastRow="0" w:firstColumn="1" w:lastColumn="0" w:noHBand="0" w:noVBand="1"/>
      </w:tblPr>
      <w:tblGrid>
        <w:gridCol w:w="814"/>
        <w:gridCol w:w="2271"/>
        <w:gridCol w:w="2631"/>
        <w:gridCol w:w="2081"/>
        <w:gridCol w:w="2414"/>
        <w:gridCol w:w="5098"/>
      </w:tblGrid>
      <w:tr w:rsidR="0035562F" w:rsidRPr="00AB7032" w:rsidTr="0035562F">
        <w:tc>
          <w:tcPr>
            <w:tcW w:w="814" w:type="dxa"/>
          </w:tcPr>
          <w:p w:rsidR="00002A30" w:rsidRPr="00AB7032" w:rsidRDefault="00002A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70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Sor-szám </w:t>
            </w:r>
          </w:p>
        </w:tc>
        <w:tc>
          <w:tcPr>
            <w:tcW w:w="2271" w:type="dxa"/>
          </w:tcPr>
          <w:p w:rsidR="00002A30" w:rsidRPr="00AB7032" w:rsidRDefault="00002A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7032">
              <w:rPr>
                <w:rFonts w:ascii="Times New Roman" w:hAnsi="Times New Roman"/>
                <w:b/>
                <w:sz w:val="24"/>
                <w:szCs w:val="24"/>
              </w:rPr>
              <w:t xml:space="preserve">Óra címe </w:t>
            </w:r>
          </w:p>
        </w:tc>
        <w:tc>
          <w:tcPr>
            <w:tcW w:w="2631" w:type="dxa"/>
          </w:tcPr>
          <w:p w:rsidR="00002A30" w:rsidRPr="00AB7032" w:rsidRDefault="00CC44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7032">
              <w:rPr>
                <w:rFonts w:ascii="Times New Roman" w:hAnsi="Times New Roman"/>
                <w:b/>
                <w:sz w:val="24"/>
                <w:szCs w:val="24"/>
              </w:rPr>
              <w:t xml:space="preserve">Fő hangsúly </w:t>
            </w:r>
          </w:p>
        </w:tc>
        <w:tc>
          <w:tcPr>
            <w:tcW w:w="2081" w:type="dxa"/>
          </w:tcPr>
          <w:p w:rsidR="00002A30" w:rsidRPr="00AB7032" w:rsidRDefault="00002A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7032">
              <w:rPr>
                <w:rFonts w:ascii="Times New Roman" w:hAnsi="Times New Roman"/>
                <w:b/>
                <w:sz w:val="24"/>
                <w:szCs w:val="24"/>
              </w:rPr>
              <w:t xml:space="preserve">Célkitűzések </w:t>
            </w:r>
          </w:p>
        </w:tc>
        <w:tc>
          <w:tcPr>
            <w:tcW w:w="2414" w:type="dxa"/>
          </w:tcPr>
          <w:p w:rsidR="00002A30" w:rsidRPr="00AB7032" w:rsidRDefault="00002A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7032">
              <w:rPr>
                <w:rFonts w:ascii="Times New Roman" w:hAnsi="Times New Roman"/>
                <w:b/>
                <w:sz w:val="24"/>
                <w:szCs w:val="24"/>
              </w:rPr>
              <w:t>Fontosabb fogalmak</w:t>
            </w:r>
          </w:p>
        </w:tc>
        <w:tc>
          <w:tcPr>
            <w:tcW w:w="5098" w:type="dxa"/>
          </w:tcPr>
          <w:p w:rsidR="00002A30" w:rsidRPr="00AB7032" w:rsidRDefault="00002A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7032">
              <w:rPr>
                <w:rFonts w:ascii="Times New Roman" w:hAnsi="Times New Roman"/>
                <w:b/>
                <w:sz w:val="24"/>
                <w:szCs w:val="24"/>
              </w:rPr>
              <w:t xml:space="preserve">Ötletek, javaslatok </w:t>
            </w:r>
          </w:p>
        </w:tc>
      </w:tr>
      <w:tr w:rsidR="0035562F" w:rsidRPr="00AB7032" w:rsidTr="0035562F">
        <w:tc>
          <w:tcPr>
            <w:tcW w:w="814" w:type="dxa"/>
          </w:tcPr>
          <w:p w:rsidR="00002A30" w:rsidRPr="00AB7032" w:rsidRDefault="009855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71" w:type="dxa"/>
          </w:tcPr>
          <w:p w:rsidR="00002A30" w:rsidRPr="00AB7032" w:rsidRDefault="002C4E19" w:rsidP="00610FD1">
            <w:pPr>
              <w:rPr>
                <w:rFonts w:ascii="Times New Roman" w:hAnsi="Times New Roman"/>
                <w:sz w:val="24"/>
                <w:szCs w:val="24"/>
              </w:rPr>
            </w:pPr>
            <w:r w:rsidRPr="00AB7032">
              <w:rPr>
                <w:rFonts w:ascii="Times New Roman" w:hAnsi="Times New Roman"/>
                <w:color w:val="242021"/>
                <w:sz w:val="24"/>
                <w:szCs w:val="24"/>
              </w:rPr>
              <w:t>A 20-21. század kihívásai</w:t>
            </w:r>
          </w:p>
        </w:tc>
        <w:tc>
          <w:tcPr>
            <w:tcW w:w="2631" w:type="dxa"/>
          </w:tcPr>
          <w:p w:rsidR="00002A30" w:rsidRPr="00AB7032" w:rsidRDefault="003556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20-21.század kihívásainak áttekintése </w:t>
            </w:r>
          </w:p>
        </w:tc>
        <w:tc>
          <w:tcPr>
            <w:tcW w:w="2081" w:type="dxa"/>
          </w:tcPr>
          <w:p w:rsidR="00002A30" w:rsidRPr="00AB7032" w:rsidRDefault="003556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posztmodern kor </w:t>
            </w:r>
            <w:r w:rsidR="00224763">
              <w:rPr>
                <w:rFonts w:ascii="Times New Roman" w:hAnsi="Times New Roman"/>
                <w:sz w:val="24"/>
                <w:szCs w:val="24"/>
              </w:rPr>
              <w:t xml:space="preserve">kíhívásaira adható keresztyén válaszok közös végiggondolása </w:t>
            </w:r>
          </w:p>
        </w:tc>
        <w:tc>
          <w:tcPr>
            <w:tcW w:w="2414" w:type="dxa"/>
          </w:tcPr>
          <w:p w:rsidR="00002A30" w:rsidRDefault="003556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</w:t>
            </w:r>
            <w:r w:rsidR="004F6AC0">
              <w:rPr>
                <w:rFonts w:ascii="Times New Roman" w:hAnsi="Times New Roman"/>
                <w:sz w:val="24"/>
                <w:szCs w:val="24"/>
              </w:rPr>
              <w:t>sztmodern fenntartható fejlődés</w:t>
            </w:r>
          </w:p>
          <w:p w:rsidR="004F6AC0" w:rsidRDefault="004F6A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sáfár </w:t>
            </w:r>
          </w:p>
          <w:p w:rsidR="004F6AC0" w:rsidRPr="00AB7032" w:rsidRDefault="004F6A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mesterséges intelligencia</w:t>
            </w:r>
          </w:p>
        </w:tc>
        <w:tc>
          <w:tcPr>
            <w:tcW w:w="5098" w:type="dxa"/>
          </w:tcPr>
          <w:p w:rsidR="00002A30" w:rsidRDefault="00AB7032">
            <w:pPr>
              <w:rPr>
                <w:rFonts w:ascii="Times New Roman" w:hAnsi="Times New Roman"/>
                <w:sz w:val="24"/>
                <w:szCs w:val="24"/>
              </w:rPr>
            </w:pPr>
            <w:r w:rsidRPr="0035562F">
              <w:rPr>
                <w:rFonts w:ascii="Times New Roman" w:hAnsi="Times New Roman"/>
                <w:b/>
                <w:sz w:val="24"/>
                <w:szCs w:val="24"/>
              </w:rPr>
              <w:t>Beszélgetéshez</w:t>
            </w:r>
            <w:r>
              <w:rPr>
                <w:rFonts w:ascii="Times New Roman" w:hAnsi="Times New Roman"/>
                <w:sz w:val="24"/>
                <w:szCs w:val="24"/>
              </w:rPr>
              <w:t>: A 21. sz</w:t>
            </w:r>
            <w:r w:rsidR="0035562F">
              <w:rPr>
                <w:rFonts w:ascii="Times New Roman" w:hAnsi="Times New Roman"/>
                <w:sz w:val="24"/>
                <w:szCs w:val="24"/>
              </w:rPr>
              <w:t>ázad eddi</w:t>
            </w:r>
            <w:r>
              <w:rPr>
                <w:rFonts w:ascii="Times New Roman" w:hAnsi="Times New Roman"/>
                <w:sz w:val="24"/>
                <w:szCs w:val="24"/>
              </w:rPr>
              <w:t>gi</w:t>
            </w:r>
            <w:r w:rsidR="0035562F">
              <w:rPr>
                <w:rFonts w:ascii="Times New Roman" w:hAnsi="Times New Roman"/>
                <w:sz w:val="24"/>
                <w:szCs w:val="24"/>
              </w:rPr>
              <w:t xml:space="preserve"> legjobb találmányai című videó;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14:03perc. Linkje: </w:t>
            </w:r>
          </w:p>
          <w:p w:rsidR="00AB7032" w:rsidRDefault="001D3C78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AB7032" w:rsidRPr="00BB625B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https://www.youtube.com/watch?v=Vk1DEJVgm-Q&amp;t=75s</w:t>
              </w:r>
            </w:hyperlink>
          </w:p>
          <w:p w:rsidR="0035562F" w:rsidRPr="00AB7032" w:rsidRDefault="003556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2019 legnagyobb tudományos felfedezései című videó; 12:45perc. Linkje: </w:t>
            </w:r>
            <w:hyperlink r:id="rId6" w:history="1">
              <w:r w:rsidRPr="00BB625B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https://www.youtube.com/watch?v=wwzWoyIV-bI</w:t>
              </w:r>
            </w:hyperlink>
          </w:p>
        </w:tc>
      </w:tr>
      <w:tr w:rsidR="0035562F" w:rsidRPr="00AB7032" w:rsidTr="0035562F">
        <w:tc>
          <w:tcPr>
            <w:tcW w:w="814" w:type="dxa"/>
          </w:tcPr>
          <w:p w:rsidR="00002A30" w:rsidRPr="00AB7032" w:rsidRDefault="009855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71" w:type="dxa"/>
          </w:tcPr>
          <w:p w:rsidR="00002A30" w:rsidRPr="00AB7032" w:rsidRDefault="002C4E19" w:rsidP="00FE7AA8">
            <w:pPr>
              <w:rPr>
                <w:rFonts w:ascii="Times New Roman" w:hAnsi="Times New Roman"/>
                <w:sz w:val="24"/>
                <w:szCs w:val="24"/>
              </w:rPr>
            </w:pPr>
            <w:r w:rsidRPr="00AB7032">
              <w:rPr>
                <w:rFonts w:ascii="Times New Roman" w:hAnsi="Times New Roman"/>
                <w:color w:val="242021"/>
                <w:sz w:val="24"/>
                <w:szCs w:val="24"/>
              </w:rPr>
              <w:t xml:space="preserve">A mindennapok etikai kérdései: </w:t>
            </w:r>
          </w:p>
        </w:tc>
        <w:tc>
          <w:tcPr>
            <w:tcW w:w="2631" w:type="dxa"/>
          </w:tcPr>
          <w:p w:rsidR="00002A30" w:rsidRPr="00AB7032" w:rsidRDefault="00610FD1">
            <w:pPr>
              <w:rPr>
                <w:rFonts w:ascii="Times New Roman" w:hAnsi="Times New Roman"/>
                <w:sz w:val="24"/>
                <w:szCs w:val="24"/>
              </w:rPr>
            </w:pPr>
            <w:r w:rsidRPr="00AB7032">
              <w:rPr>
                <w:rFonts w:ascii="Times New Roman" w:hAnsi="Times New Roman"/>
                <w:color w:val="242021"/>
                <w:sz w:val="24"/>
                <w:szCs w:val="24"/>
              </w:rPr>
              <w:t>A p</w:t>
            </w:r>
            <w:r w:rsidR="00FE7AA8" w:rsidRPr="00AB7032">
              <w:rPr>
                <w:rFonts w:ascii="Times New Roman" w:hAnsi="Times New Roman"/>
                <w:color w:val="242021"/>
                <w:sz w:val="24"/>
                <w:szCs w:val="24"/>
              </w:rPr>
              <w:t xml:space="preserve">ihenés, </w:t>
            </w:r>
            <w:r w:rsidRPr="00AB7032">
              <w:rPr>
                <w:rFonts w:ascii="Times New Roman" w:hAnsi="Times New Roman"/>
                <w:color w:val="242021"/>
                <w:sz w:val="24"/>
                <w:szCs w:val="24"/>
              </w:rPr>
              <w:t xml:space="preserve">a </w:t>
            </w:r>
            <w:r w:rsidR="00FE7AA8" w:rsidRPr="00AB7032">
              <w:rPr>
                <w:rFonts w:ascii="Times New Roman" w:hAnsi="Times New Roman"/>
                <w:color w:val="242021"/>
                <w:sz w:val="24"/>
                <w:szCs w:val="24"/>
              </w:rPr>
              <w:t xml:space="preserve">szórakozás és </w:t>
            </w:r>
            <w:r w:rsidRPr="00AB7032">
              <w:rPr>
                <w:rFonts w:ascii="Times New Roman" w:hAnsi="Times New Roman"/>
                <w:color w:val="242021"/>
                <w:sz w:val="24"/>
                <w:szCs w:val="24"/>
              </w:rPr>
              <w:t xml:space="preserve">a </w:t>
            </w:r>
            <w:r w:rsidR="00FE7AA8" w:rsidRPr="00AB7032">
              <w:rPr>
                <w:rFonts w:ascii="Times New Roman" w:hAnsi="Times New Roman"/>
                <w:color w:val="242021"/>
                <w:sz w:val="24"/>
                <w:szCs w:val="24"/>
              </w:rPr>
              <w:t>rekreáció lehetőségei</w:t>
            </w:r>
          </w:p>
        </w:tc>
        <w:tc>
          <w:tcPr>
            <w:tcW w:w="2081" w:type="dxa"/>
          </w:tcPr>
          <w:p w:rsidR="00002A30" w:rsidRPr="00AB7032" w:rsidRDefault="00F746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Beszélgetés a szabadídő hasznos eltöltésének lehetőségeiről </w:t>
            </w:r>
          </w:p>
        </w:tc>
        <w:tc>
          <w:tcPr>
            <w:tcW w:w="2414" w:type="dxa"/>
          </w:tcPr>
          <w:p w:rsidR="00002A30" w:rsidRPr="00AB7032" w:rsidRDefault="00610FD1">
            <w:pPr>
              <w:rPr>
                <w:rFonts w:ascii="Times New Roman" w:hAnsi="Times New Roman"/>
                <w:sz w:val="24"/>
                <w:szCs w:val="24"/>
              </w:rPr>
            </w:pPr>
            <w:r w:rsidRPr="00AB7032">
              <w:rPr>
                <w:rFonts w:ascii="Times New Roman" w:hAnsi="Times New Roman"/>
                <w:sz w:val="24"/>
                <w:szCs w:val="24"/>
              </w:rPr>
              <w:t>rekreáció</w:t>
            </w:r>
          </w:p>
          <w:p w:rsidR="00610FD1" w:rsidRPr="00AB7032" w:rsidRDefault="003556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aktív </w:t>
            </w:r>
            <w:r w:rsidR="00610FD1" w:rsidRPr="00AB7032">
              <w:rPr>
                <w:rFonts w:ascii="Times New Roman" w:hAnsi="Times New Roman"/>
                <w:sz w:val="24"/>
                <w:szCs w:val="24"/>
              </w:rPr>
              <w:t>pihenés</w:t>
            </w:r>
          </w:p>
        </w:tc>
        <w:tc>
          <w:tcPr>
            <w:tcW w:w="5098" w:type="dxa"/>
          </w:tcPr>
          <w:p w:rsidR="00610FD1" w:rsidRPr="00AB7032" w:rsidRDefault="00610F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7032">
              <w:rPr>
                <w:rFonts w:ascii="Times New Roman" w:hAnsi="Times New Roman"/>
                <w:b/>
                <w:sz w:val="24"/>
                <w:szCs w:val="24"/>
              </w:rPr>
              <w:t xml:space="preserve">Beszélgetéshez: </w:t>
            </w:r>
            <w:r w:rsidR="00AB7032" w:rsidRPr="00AB7032">
              <w:rPr>
                <w:rFonts w:ascii="Times New Roman" w:hAnsi="Times New Roman"/>
                <w:sz w:val="24"/>
                <w:szCs w:val="24"/>
              </w:rPr>
              <w:t xml:space="preserve">A 4. parancsolat PPT. Linkje: </w:t>
            </w:r>
            <w:hyperlink r:id="rId7" w:history="1">
              <w:r w:rsidR="00AB7032" w:rsidRPr="00AB7032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http://rpi.reformatus.hu/Tizparancsolat</w:t>
              </w:r>
            </w:hyperlink>
          </w:p>
        </w:tc>
      </w:tr>
      <w:tr w:rsidR="0035562F" w:rsidRPr="00AB7032" w:rsidTr="0035562F">
        <w:tc>
          <w:tcPr>
            <w:tcW w:w="814" w:type="dxa"/>
          </w:tcPr>
          <w:p w:rsidR="00002A30" w:rsidRPr="00AB7032" w:rsidRDefault="009855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71" w:type="dxa"/>
          </w:tcPr>
          <w:p w:rsidR="00002A30" w:rsidRPr="00AB7032" w:rsidRDefault="00FE7AA8">
            <w:pPr>
              <w:rPr>
                <w:rFonts w:ascii="Times New Roman" w:hAnsi="Times New Roman"/>
                <w:sz w:val="24"/>
                <w:szCs w:val="24"/>
              </w:rPr>
            </w:pPr>
            <w:r w:rsidRPr="00AB7032">
              <w:rPr>
                <w:rFonts w:ascii="Times New Roman" w:hAnsi="Times New Roman"/>
                <w:color w:val="242021"/>
                <w:sz w:val="24"/>
                <w:szCs w:val="24"/>
              </w:rPr>
              <w:t>A mindennapok etikai kérdései: Munkaerkölcs</w:t>
            </w:r>
          </w:p>
        </w:tc>
        <w:tc>
          <w:tcPr>
            <w:tcW w:w="2631" w:type="dxa"/>
          </w:tcPr>
          <w:p w:rsidR="00002A30" w:rsidRPr="00AB7032" w:rsidRDefault="006F0D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Munkaerkölcs és a  hivatás </w:t>
            </w:r>
          </w:p>
        </w:tc>
        <w:tc>
          <w:tcPr>
            <w:tcW w:w="2081" w:type="dxa"/>
          </w:tcPr>
          <w:p w:rsidR="00002A30" w:rsidRPr="00AB7032" w:rsidRDefault="006F0D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protestáns munkaetika áttekintése </w:t>
            </w:r>
          </w:p>
        </w:tc>
        <w:tc>
          <w:tcPr>
            <w:tcW w:w="2414" w:type="dxa"/>
          </w:tcPr>
          <w:p w:rsidR="00002A30" w:rsidRDefault="00F746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munkamorá</w:t>
            </w:r>
            <w:r w:rsidR="004F6AC0">
              <w:rPr>
                <w:rFonts w:ascii="Times New Roman" w:hAnsi="Times New Roman"/>
                <w:sz w:val="24"/>
                <w:szCs w:val="24"/>
              </w:rPr>
              <w:t>l</w:t>
            </w:r>
          </w:p>
          <w:p w:rsidR="004F2F36" w:rsidRPr="00AB7032" w:rsidRDefault="004F2F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ora et labora </w:t>
            </w:r>
          </w:p>
        </w:tc>
        <w:tc>
          <w:tcPr>
            <w:tcW w:w="5098" w:type="dxa"/>
          </w:tcPr>
          <w:p w:rsidR="00F7460A" w:rsidRPr="0035562F" w:rsidRDefault="003556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5562F">
              <w:rPr>
                <w:rFonts w:ascii="Times New Roman" w:hAnsi="Times New Roman"/>
                <w:b/>
                <w:sz w:val="24"/>
                <w:szCs w:val="24"/>
              </w:rPr>
              <w:t xml:space="preserve">Beszélgetéshez: </w:t>
            </w:r>
            <w:r w:rsidR="00F7460A" w:rsidRPr="00F7460A">
              <w:rPr>
                <w:rFonts w:ascii="Times New Roman" w:hAnsi="Times New Roman"/>
                <w:sz w:val="24"/>
                <w:szCs w:val="24"/>
              </w:rPr>
              <w:t xml:space="preserve">Protestáns munkaetika Dányi Imre prezentációja. Linkje: </w:t>
            </w:r>
            <w:hyperlink r:id="rId8" w:history="1">
              <w:r w:rsidR="00F7460A" w:rsidRPr="00F7460A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https://prezi.com/kf6c4vofqjsk/protestans-munkaetika/</w:t>
              </w:r>
            </w:hyperlink>
          </w:p>
        </w:tc>
      </w:tr>
      <w:tr w:rsidR="0035562F" w:rsidRPr="00AB7032" w:rsidTr="0035562F">
        <w:tc>
          <w:tcPr>
            <w:tcW w:w="814" w:type="dxa"/>
          </w:tcPr>
          <w:p w:rsidR="00002A30" w:rsidRPr="00AB7032" w:rsidRDefault="009855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71" w:type="dxa"/>
          </w:tcPr>
          <w:p w:rsidR="00002A30" w:rsidRPr="00AB7032" w:rsidRDefault="00FE7AA8">
            <w:pPr>
              <w:rPr>
                <w:rFonts w:ascii="Times New Roman" w:hAnsi="Times New Roman"/>
                <w:sz w:val="24"/>
                <w:szCs w:val="24"/>
              </w:rPr>
            </w:pPr>
            <w:r w:rsidRPr="00AB7032">
              <w:rPr>
                <w:rFonts w:ascii="Times New Roman" w:hAnsi="Times New Roman"/>
                <w:color w:val="242021"/>
                <w:sz w:val="24"/>
                <w:szCs w:val="24"/>
              </w:rPr>
              <w:t>A mindennapok etikai kérdései: Etika a kibertérben (internetetika)</w:t>
            </w:r>
          </w:p>
        </w:tc>
        <w:tc>
          <w:tcPr>
            <w:tcW w:w="2631" w:type="dxa"/>
          </w:tcPr>
          <w:p w:rsidR="00002A30" w:rsidRPr="00AB7032" w:rsidRDefault="006F0D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 etikus internethasználat lehetőségei</w:t>
            </w:r>
          </w:p>
        </w:tc>
        <w:tc>
          <w:tcPr>
            <w:tcW w:w="2081" w:type="dxa"/>
          </w:tcPr>
          <w:p w:rsidR="00002A30" w:rsidRPr="00AB7032" w:rsidRDefault="006F0D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Az etikus és biztonságos internethasználat közös vigiggondolása </w:t>
            </w:r>
          </w:p>
        </w:tc>
        <w:tc>
          <w:tcPr>
            <w:tcW w:w="2414" w:type="dxa"/>
          </w:tcPr>
          <w:p w:rsidR="00002A30" w:rsidRDefault="009947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internet</w:t>
            </w:r>
            <w:r w:rsidR="00F7460A">
              <w:rPr>
                <w:rFonts w:ascii="Times New Roman" w:hAnsi="Times New Roman"/>
                <w:sz w:val="24"/>
                <w:szCs w:val="24"/>
              </w:rPr>
              <w:t xml:space="preserve">biztonság </w:t>
            </w:r>
          </w:p>
          <w:p w:rsidR="00F7460A" w:rsidRDefault="00F746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adatvédelem </w:t>
            </w:r>
          </w:p>
          <w:p w:rsidR="00985555" w:rsidRPr="00AB7032" w:rsidRDefault="009855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„netikett”</w:t>
            </w:r>
          </w:p>
        </w:tc>
        <w:tc>
          <w:tcPr>
            <w:tcW w:w="5098" w:type="dxa"/>
          </w:tcPr>
          <w:p w:rsidR="006F0DBF" w:rsidRPr="006F0DBF" w:rsidRDefault="006F0DBF" w:rsidP="006F0DBF">
            <w:pPr>
              <w:rPr>
                <w:rFonts w:ascii="Times New Roman" w:hAnsi="Times New Roman"/>
                <w:sz w:val="24"/>
                <w:szCs w:val="24"/>
              </w:rPr>
            </w:pPr>
            <w:r w:rsidRPr="006F0DBF">
              <w:rPr>
                <w:rFonts w:ascii="Times New Roman" w:hAnsi="Times New Roman"/>
                <w:b/>
                <w:sz w:val="24"/>
                <w:szCs w:val="24"/>
              </w:rPr>
              <w:t>Beszélgetéshez:</w:t>
            </w:r>
            <w:r w:rsidRPr="006F0DBF">
              <w:rPr>
                <w:rFonts w:ascii="Times New Roman" w:hAnsi="Times New Roman"/>
                <w:sz w:val="24"/>
                <w:szCs w:val="24"/>
              </w:rPr>
              <w:t xml:space="preserve"> Milyen kreatív feladatokkal készítsük fel a gyerekeket a biztonságos internetezésre?</w:t>
            </w:r>
            <w:r w:rsidR="00B07478">
              <w:rPr>
                <w:rFonts w:ascii="Times New Roman" w:hAnsi="Times New Roman"/>
                <w:sz w:val="24"/>
                <w:szCs w:val="24"/>
              </w:rPr>
              <w:t xml:space="preserve"> című online cikk. 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inkje: </w:t>
            </w:r>
          </w:p>
          <w:p w:rsidR="006F0DBF" w:rsidRDefault="006F0DBF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1F7AC3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https://tinyurl.com/biztonsagos-net</w:t>
              </w:r>
            </w:hyperlink>
          </w:p>
          <w:p w:rsidR="00985555" w:rsidRPr="00AB7032" w:rsidRDefault="009855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Netikett. Linkje: </w:t>
            </w:r>
            <w:hyperlink r:id="rId10" w:history="1">
              <w:r w:rsidRPr="001F7AC3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https://hu.wikipedia.org/wiki/Netikett</w:t>
              </w:r>
            </w:hyperlink>
          </w:p>
        </w:tc>
      </w:tr>
      <w:tr w:rsidR="0035562F" w:rsidRPr="00AB7032" w:rsidTr="0035562F">
        <w:tc>
          <w:tcPr>
            <w:tcW w:w="814" w:type="dxa"/>
          </w:tcPr>
          <w:p w:rsidR="00002A30" w:rsidRPr="00AB7032" w:rsidRDefault="009855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71" w:type="dxa"/>
          </w:tcPr>
          <w:p w:rsidR="00002A30" w:rsidRPr="00AB7032" w:rsidRDefault="00FE7AA8">
            <w:pPr>
              <w:rPr>
                <w:rFonts w:ascii="Times New Roman" w:hAnsi="Times New Roman"/>
                <w:sz w:val="24"/>
                <w:szCs w:val="24"/>
              </w:rPr>
            </w:pPr>
            <w:r w:rsidRPr="00AB7032">
              <w:rPr>
                <w:rFonts w:ascii="Times New Roman" w:hAnsi="Times New Roman"/>
                <w:color w:val="242021"/>
                <w:sz w:val="24"/>
                <w:szCs w:val="24"/>
              </w:rPr>
              <w:t>A mindennapok etikai kérdései: Szerelem és szexualitás</w:t>
            </w:r>
          </w:p>
        </w:tc>
        <w:tc>
          <w:tcPr>
            <w:tcW w:w="2631" w:type="dxa"/>
          </w:tcPr>
          <w:p w:rsidR="00002A30" w:rsidRPr="00AB7032" w:rsidRDefault="00FC74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szerelem</w:t>
            </w:r>
            <w:r w:rsidR="00B07478">
              <w:rPr>
                <w:rFonts w:ascii="Times New Roman" w:hAnsi="Times New Roman"/>
                <w:sz w:val="24"/>
                <w:szCs w:val="24"/>
              </w:rPr>
              <w:t xml:space="preserve"> és a párkapcsolat etikája </w:t>
            </w:r>
          </w:p>
        </w:tc>
        <w:tc>
          <w:tcPr>
            <w:tcW w:w="2081" w:type="dxa"/>
          </w:tcPr>
          <w:p w:rsidR="00002A30" w:rsidRPr="00AB7032" w:rsidRDefault="00B074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Az etikus szerelmi kapcsolat </w:t>
            </w:r>
            <w:r w:rsidR="00FC74CA">
              <w:rPr>
                <w:rFonts w:ascii="Times New Roman" w:hAnsi="Times New Roman"/>
                <w:sz w:val="24"/>
                <w:szCs w:val="24"/>
              </w:rPr>
              <w:t xml:space="preserve">jellemzőinek végiggondolása </w:t>
            </w:r>
          </w:p>
        </w:tc>
        <w:tc>
          <w:tcPr>
            <w:tcW w:w="2414" w:type="dxa"/>
          </w:tcPr>
          <w:p w:rsidR="00002A30" w:rsidRDefault="00F746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szerelem</w:t>
            </w:r>
          </w:p>
          <w:p w:rsidR="00F7460A" w:rsidRDefault="00F746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szexualitás </w:t>
            </w:r>
          </w:p>
          <w:p w:rsidR="00F7460A" w:rsidRPr="00AB7032" w:rsidRDefault="00F746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002A30" w:rsidRDefault="001B2E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2EAB">
              <w:rPr>
                <w:rFonts w:ascii="Times New Roman" w:hAnsi="Times New Roman"/>
                <w:b/>
                <w:sz w:val="24"/>
                <w:szCs w:val="24"/>
              </w:rPr>
              <w:t xml:space="preserve">Beszélgetéshez: </w:t>
            </w:r>
          </w:p>
          <w:p w:rsidR="001B2EAB" w:rsidRDefault="001B2EAB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1B2EAB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https://tinyurl.com/qrm29eq</w:t>
              </w:r>
            </w:hyperlink>
          </w:p>
          <w:p w:rsidR="001D3C78" w:rsidRPr="001D3C78" w:rsidRDefault="001D3C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kapcsolatok etikája. Linkje: </w:t>
            </w:r>
            <w:hyperlink r:id="rId12" w:history="1">
              <w:r w:rsidRPr="001D3C78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https://zanza.tv/etika/kozosseg-es-egyen/kapcsolatok-etikaja</w:t>
              </w:r>
            </w:hyperlink>
          </w:p>
          <w:p w:rsidR="001B2EAB" w:rsidRPr="001B2EAB" w:rsidRDefault="001B2E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F2F36" w:rsidRPr="00AB7032" w:rsidTr="0035562F">
        <w:tc>
          <w:tcPr>
            <w:tcW w:w="814" w:type="dxa"/>
          </w:tcPr>
          <w:p w:rsidR="004F2F36" w:rsidRPr="00AB7032" w:rsidRDefault="009855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71" w:type="dxa"/>
          </w:tcPr>
          <w:p w:rsidR="004F2F36" w:rsidRPr="00AB7032" w:rsidRDefault="004F2F36">
            <w:pPr>
              <w:rPr>
                <w:rFonts w:ascii="Times New Roman" w:hAnsi="Times New Roman"/>
                <w:color w:val="242021"/>
                <w:sz w:val="24"/>
                <w:szCs w:val="24"/>
              </w:rPr>
            </w:pPr>
            <w:r>
              <w:rPr>
                <w:rFonts w:ascii="Times New Roman" w:hAnsi="Times New Roman"/>
                <w:color w:val="242021"/>
                <w:sz w:val="24"/>
                <w:szCs w:val="24"/>
              </w:rPr>
              <w:t xml:space="preserve">Összefoglalás </w:t>
            </w:r>
          </w:p>
        </w:tc>
        <w:tc>
          <w:tcPr>
            <w:tcW w:w="2631" w:type="dxa"/>
          </w:tcPr>
          <w:p w:rsidR="004F2F36" w:rsidRPr="00AB7032" w:rsidRDefault="004F2F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4F2F36" w:rsidRPr="00AB7032" w:rsidRDefault="004F2F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4F2F36" w:rsidRDefault="004F2F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4F2F36" w:rsidRPr="00AB7032" w:rsidRDefault="004F2F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62F" w:rsidRPr="00AB7032" w:rsidTr="0035562F">
        <w:tc>
          <w:tcPr>
            <w:tcW w:w="814" w:type="dxa"/>
          </w:tcPr>
          <w:p w:rsidR="00002A30" w:rsidRPr="00AB7032" w:rsidRDefault="009855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71" w:type="dxa"/>
          </w:tcPr>
          <w:p w:rsidR="00002A30" w:rsidRPr="00AB7032" w:rsidRDefault="00FE7AA8">
            <w:pPr>
              <w:rPr>
                <w:rFonts w:ascii="Times New Roman" w:hAnsi="Times New Roman"/>
                <w:sz w:val="24"/>
                <w:szCs w:val="24"/>
              </w:rPr>
            </w:pPr>
            <w:r w:rsidRPr="00AB7032">
              <w:rPr>
                <w:rFonts w:ascii="Times New Roman" w:hAnsi="Times New Roman"/>
                <w:color w:val="242021"/>
                <w:sz w:val="24"/>
                <w:szCs w:val="24"/>
              </w:rPr>
              <w:t>Társadalmi etika: Politika és jog</w:t>
            </w:r>
          </w:p>
        </w:tc>
        <w:tc>
          <w:tcPr>
            <w:tcW w:w="2631" w:type="dxa"/>
          </w:tcPr>
          <w:p w:rsidR="00002A30" w:rsidRPr="00AB7032" w:rsidRDefault="00002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002A30" w:rsidRPr="00AB7032" w:rsidRDefault="00002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002A30" w:rsidRDefault="00F746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jog</w:t>
            </w:r>
          </w:p>
          <w:p w:rsidR="00F7460A" w:rsidRPr="00AB7032" w:rsidRDefault="00F746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politika </w:t>
            </w:r>
          </w:p>
        </w:tc>
        <w:tc>
          <w:tcPr>
            <w:tcW w:w="5098" w:type="dxa"/>
          </w:tcPr>
          <w:p w:rsidR="00002A30" w:rsidRPr="00AB7032" w:rsidRDefault="00002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62F" w:rsidRPr="00AB7032" w:rsidTr="0035562F">
        <w:tc>
          <w:tcPr>
            <w:tcW w:w="814" w:type="dxa"/>
          </w:tcPr>
          <w:p w:rsidR="00002A30" w:rsidRPr="00AB7032" w:rsidRDefault="009855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71" w:type="dxa"/>
          </w:tcPr>
          <w:p w:rsidR="00002A30" w:rsidRPr="00AB7032" w:rsidRDefault="00FE7AA8">
            <w:pPr>
              <w:rPr>
                <w:rFonts w:ascii="Times New Roman" w:hAnsi="Times New Roman"/>
                <w:sz w:val="24"/>
                <w:szCs w:val="24"/>
              </w:rPr>
            </w:pPr>
            <w:r w:rsidRPr="00AB7032">
              <w:rPr>
                <w:rFonts w:ascii="Times New Roman" w:hAnsi="Times New Roman"/>
                <w:color w:val="242021"/>
                <w:sz w:val="24"/>
                <w:szCs w:val="24"/>
              </w:rPr>
              <w:t>Társadalmi etika: Etika és környezetvédelem</w:t>
            </w:r>
          </w:p>
        </w:tc>
        <w:tc>
          <w:tcPr>
            <w:tcW w:w="2631" w:type="dxa"/>
          </w:tcPr>
          <w:p w:rsidR="00002A30" w:rsidRPr="00AB7032" w:rsidRDefault="00002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002A30" w:rsidRPr="00AB7032" w:rsidRDefault="00002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002A30" w:rsidRPr="00AB7032" w:rsidRDefault="00F746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környezettudatosság </w:t>
            </w:r>
          </w:p>
        </w:tc>
        <w:tc>
          <w:tcPr>
            <w:tcW w:w="5098" w:type="dxa"/>
          </w:tcPr>
          <w:p w:rsidR="00002A30" w:rsidRPr="00AB7032" w:rsidRDefault="00002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62F" w:rsidRPr="00AB7032" w:rsidTr="0035562F">
        <w:tc>
          <w:tcPr>
            <w:tcW w:w="814" w:type="dxa"/>
          </w:tcPr>
          <w:p w:rsidR="00002A30" w:rsidRPr="00AB7032" w:rsidRDefault="009855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71" w:type="dxa"/>
          </w:tcPr>
          <w:p w:rsidR="00002A30" w:rsidRPr="00AB7032" w:rsidRDefault="00FE7AA8">
            <w:pPr>
              <w:rPr>
                <w:rFonts w:ascii="Times New Roman" w:hAnsi="Times New Roman"/>
                <w:sz w:val="24"/>
                <w:szCs w:val="24"/>
              </w:rPr>
            </w:pPr>
            <w:r w:rsidRPr="00AB7032">
              <w:rPr>
                <w:rFonts w:ascii="Times New Roman" w:hAnsi="Times New Roman"/>
                <w:color w:val="242021"/>
                <w:sz w:val="24"/>
                <w:szCs w:val="24"/>
              </w:rPr>
              <w:t>Társadalmi etika: Bioetikai kihívások</w:t>
            </w:r>
          </w:p>
        </w:tc>
        <w:tc>
          <w:tcPr>
            <w:tcW w:w="2631" w:type="dxa"/>
          </w:tcPr>
          <w:p w:rsidR="00002A30" w:rsidRPr="00AB7032" w:rsidRDefault="00002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002A30" w:rsidRPr="00AB7032" w:rsidRDefault="00002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002A30" w:rsidRPr="00AB7032" w:rsidRDefault="00002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002A30" w:rsidRPr="00AB7032" w:rsidRDefault="00002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62F" w:rsidRPr="00AB7032" w:rsidTr="0035562F">
        <w:tc>
          <w:tcPr>
            <w:tcW w:w="814" w:type="dxa"/>
          </w:tcPr>
          <w:p w:rsidR="00002A30" w:rsidRPr="00AB7032" w:rsidRDefault="009855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71" w:type="dxa"/>
          </w:tcPr>
          <w:p w:rsidR="00002A30" w:rsidRPr="00AB7032" w:rsidRDefault="00FE7AA8">
            <w:pPr>
              <w:rPr>
                <w:rFonts w:ascii="Times New Roman" w:hAnsi="Times New Roman"/>
                <w:sz w:val="24"/>
                <w:szCs w:val="24"/>
              </w:rPr>
            </w:pPr>
            <w:r w:rsidRPr="00AB7032">
              <w:rPr>
                <w:rFonts w:ascii="Times New Roman" w:hAnsi="Times New Roman"/>
                <w:color w:val="242021"/>
                <w:sz w:val="24"/>
                <w:szCs w:val="24"/>
              </w:rPr>
              <w:t>Összefoglalás</w:t>
            </w:r>
          </w:p>
        </w:tc>
        <w:tc>
          <w:tcPr>
            <w:tcW w:w="2631" w:type="dxa"/>
          </w:tcPr>
          <w:p w:rsidR="00002A30" w:rsidRPr="00AB7032" w:rsidRDefault="00002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002A30" w:rsidRPr="00AB7032" w:rsidRDefault="00002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002A30" w:rsidRPr="00AB7032" w:rsidRDefault="00002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002A30" w:rsidRPr="00AB7032" w:rsidRDefault="00002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2A30" w:rsidRPr="00AB7032" w:rsidRDefault="00002A30">
      <w:pPr>
        <w:rPr>
          <w:rFonts w:ascii="Times New Roman" w:hAnsi="Times New Roman"/>
          <w:sz w:val="24"/>
          <w:szCs w:val="24"/>
        </w:rPr>
      </w:pPr>
    </w:p>
    <w:sectPr w:rsidR="00002A30" w:rsidRPr="00AB7032" w:rsidSect="00002A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GaramondPro-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8E"/>
    <w:rsid w:val="00002A30"/>
    <w:rsid w:val="00143FF6"/>
    <w:rsid w:val="001B2EAB"/>
    <w:rsid w:val="001D3C78"/>
    <w:rsid w:val="00224763"/>
    <w:rsid w:val="002C4E19"/>
    <w:rsid w:val="0035562F"/>
    <w:rsid w:val="004F2F36"/>
    <w:rsid w:val="004F6AC0"/>
    <w:rsid w:val="00610FD1"/>
    <w:rsid w:val="006F0DBF"/>
    <w:rsid w:val="00985555"/>
    <w:rsid w:val="009947D2"/>
    <w:rsid w:val="00AA7A8E"/>
    <w:rsid w:val="00AB7032"/>
    <w:rsid w:val="00B07478"/>
    <w:rsid w:val="00CC44E3"/>
    <w:rsid w:val="00F7460A"/>
    <w:rsid w:val="00FC74CA"/>
    <w:rsid w:val="00FE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7A66"/>
  <w15:chartTrackingRefBased/>
  <w15:docId w15:val="{4D78E3C3-1108-4997-9D5F-66516448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02A30"/>
    <w:pPr>
      <w:spacing w:line="256" w:lineRule="auto"/>
    </w:pPr>
    <w:rPr>
      <w:rFonts w:ascii="Calibri" w:eastAsia="Calibri" w:hAnsi="Calibri" w:cs="Times New Roman"/>
      <w:noProof/>
    </w:rPr>
  </w:style>
  <w:style w:type="paragraph" w:styleId="Cmsor1">
    <w:name w:val="heading 1"/>
    <w:basedOn w:val="Norml"/>
    <w:next w:val="Norml"/>
    <w:link w:val="Cmsor1Char"/>
    <w:uiPriority w:val="9"/>
    <w:qFormat/>
    <w:rsid w:val="006F0D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2A30"/>
    <w:pPr>
      <w:suppressAutoHyphens/>
      <w:spacing w:after="200" w:line="276" w:lineRule="auto"/>
      <w:ind w:left="720"/>
      <w:contextualSpacing/>
    </w:pPr>
    <w:rPr>
      <w:rFonts w:eastAsia="Times New Roman" w:cs="Calibri"/>
      <w:noProof w:val="0"/>
      <w:lang w:eastAsia="zh-CN"/>
    </w:rPr>
  </w:style>
  <w:style w:type="character" w:customStyle="1" w:styleId="fontstyle01">
    <w:name w:val="fontstyle01"/>
    <w:basedOn w:val="Bekezdsalapbettpusa"/>
    <w:rsid w:val="00002A30"/>
    <w:rPr>
      <w:rFonts w:ascii="AGaramondPro-Regular" w:hAnsi="AGaramondPro-Regular" w:hint="default"/>
      <w:b w:val="0"/>
      <w:bCs w:val="0"/>
      <w:i w:val="0"/>
      <w:iCs w:val="0"/>
      <w:color w:val="242021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002A30"/>
    <w:rPr>
      <w:color w:val="0000FF"/>
      <w:u w:val="single"/>
    </w:rPr>
  </w:style>
  <w:style w:type="table" w:styleId="Rcsostblzat">
    <w:name w:val="Table Grid"/>
    <w:basedOn w:val="Normltblzat"/>
    <w:uiPriority w:val="39"/>
    <w:rsid w:val="00002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6F0DBF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6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zi.com/kf6c4vofqjsk/protestans-munkaetika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pi.reformatus.hu/Tizparancsolat" TargetMode="External"/><Relationship Id="rId12" Type="http://schemas.openxmlformats.org/officeDocument/2006/relationships/hyperlink" Target="https://zanza.tv/etika/kozosseg-es-egyen/kapcsolatok-etikaj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wzWoyIV-bI" TargetMode="External"/><Relationship Id="rId11" Type="http://schemas.openxmlformats.org/officeDocument/2006/relationships/hyperlink" Target="https://tinyurl.com/qrm29eq" TargetMode="External"/><Relationship Id="rId5" Type="http://schemas.openxmlformats.org/officeDocument/2006/relationships/hyperlink" Target="https://www.youtube.com/watch?v=Vk1DEJVgm-Q&amp;t=75s" TargetMode="External"/><Relationship Id="rId10" Type="http://schemas.openxmlformats.org/officeDocument/2006/relationships/hyperlink" Target="https://hu.wikipedia.org/wiki/Netikett" TargetMode="External"/><Relationship Id="rId4" Type="http://schemas.openxmlformats.org/officeDocument/2006/relationships/hyperlink" Target="http://www.refpedi.hu" TargetMode="External"/><Relationship Id="rId9" Type="http://schemas.openxmlformats.org/officeDocument/2006/relationships/hyperlink" Target="https://tinyurl.com/biztonsagos-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458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Gergő Csőri-Czinkos</dc:creator>
  <cp:keywords/>
  <dc:description/>
  <cp:lastModifiedBy>Csőri-Czinkos Gergő</cp:lastModifiedBy>
  <cp:revision>9</cp:revision>
  <dcterms:created xsi:type="dcterms:W3CDTF">2020-03-09T11:58:00Z</dcterms:created>
  <dcterms:modified xsi:type="dcterms:W3CDTF">2020-03-11T10:20:00Z</dcterms:modified>
</cp:coreProperties>
</file>