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517553" w14:textId="79AC7E46" w:rsidR="008C23DF" w:rsidRDefault="008C23DF" w:rsidP="001063D5">
      <w:pPr>
        <w:tabs>
          <w:tab w:val="center" w:pos="7371"/>
        </w:tabs>
        <w:rPr>
          <w:szCs w:val="24"/>
        </w:rPr>
      </w:pPr>
      <w:bookmarkStart w:id="0" w:name="_GoBack"/>
      <w:bookmarkEnd w:id="0"/>
    </w:p>
    <w:p w14:paraId="6975329F" w14:textId="4EEFC35C" w:rsidR="00D371AF" w:rsidRDefault="00D371AF" w:rsidP="001063D5">
      <w:pPr>
        <w:tabs>
          <w:tab w:val="center" w:pos="7371"/>
        </w:tabs>
        <w:rPr>
          <w:szCs w:val="24"/>
        </w:rPr>
      </w:pPr>
    </w:p>
    <w:p w14:paraId="5F267E61" w14:textId="62CB46E6" w:rsidR="00D371AF" w:rsidRDefault="00D371AF" w:rsidP="001063D5">
      <w:pPr>
        <w:tabs>
          <w:tab w:val="center" w:pos="7371"/>
        </w:tabs>
        <w:rPr>
          <w:szCs w:val="24"/>
        </w:rPr>
      </w:pPr>
    </w:p>
    <w:p w14:paraId="142FB149" w14:textId="77777777" w:rsidR="00D371AF" w:rsidRDefault="00D371AF" w:rsidP="001063D5">
      <w:pPr>
        <w:tabs>
          <w:tab w:val="center" w:pos="7371"/>
        </w:tabs>
        <w:rPr>
          <w:szCs w:val="24"/>
        </w:rPr>
      </w:pPr>
    </w:p>
    <w:p w14:paraId="32988AF7" w14:textId="77777777" w:rsidR="00D371AF" w:rsidRPr="007805D8" w:rsidRDefault="00D371AF" w:rsidP="00D371AF">
      <w:pPr>
        <w:jc w:val="center"/>
        <w:rPr>
          <w:rFonts w:ascii="Amasis MT Pro Black" w:hAnsi="Amasis MT Pro Black"/>
          <w:b/>
          <w:i/>
          <w:sz w:val="36"/>
          <w:szCs w:val="36"/>
        </w:rPr>
      </w:pPr>
      <w:r w:rsidRPr="007805D8">
        <w:rPr>
          <w:rFonts w:ascii="Amasis MT Pro Black" w:hAnsi="Amasis MT Pro Black"/>
          <w:b/>
          <w:i/>
          <w:sz w:val="36"/>
          <w:szCs w:val="36"/>
        </w:rPr>
        <w:t>Versenyfelhívás</w:t>
      </w:r>
    </w:p>
    <w:p w14:paraId="2117E9B1" w14:textId="77777777" w:rsidR="00D371AF" w:rsidRPr="007805D8" w:rsidRDefault="00D371AF" w:rsidP="00D371AF">
      <w:pPr>
        <w:rPr>
          <w:rFonts w:ascii="Amasis MT Pro Black" w:hAnsi="Amasis MT Pro Black"/>
          <w:b/>
          <w:i/>
        </w:rPr>
      </w:pPr>
    </w:p>
    <w:p w14:paraId="2D6CFB7A" w14:textId="77777777" w:rsidR="00D371AF" w:rsidRPr="007805D8" w:rsidRDefault="00D371AF" w:rsidP="00D371AF">
      <w:pPr>
        <w:jc w:val="center"/>
        <w:rPr>
          <w:rFonts w:ascii="Amasis MT Pro Black" w:hAnsi="Amasis MT Pro Black" w:cs="Andalus"/>
          <w:sz w:val="28"/>
          <w:szCs w:val="28"/>
        </w:rPr>
      </w:pPr>
      <w:r w:rsidRPr="007805D8">
        <w:rPr>
          <w:rFonts w:ascii="Amasis MT Pro Black" w:hAnsi="Amasis MT Pro Black" w:cs="Andalus"/>
          <w:sz w:val="28"/>
          <w:szCs w:val="28"/>
        </w:rPr>
        <w:t>Tisztelt Igazgató N</w:t>
      </w:r>
      <w:r w:rsidRPr="007805D8">
        <w:rPr>
          <w:rFonts w:ascii="Amasis MT Pro Black" w:hAnsi="Amasis MT Pro Black"/>
          <w:sz w:val="28"/>
          <w:szCs w:val="28"/>
        </w:rPr>
        <w:t>ő</w:t>
      </w:r>
      <w:r w:rsidRPr="007805D8">
        <w:rPr>
          <w:rFonts w:ascii="Amasis MT Pro Black" w:hAnsi="Amasis MT Pro Black" w:cs="Andalus"/>
          <w:sz w:val="28"/>
          <w:szCs w:val="28"/>
        </w:rPr>
        <w:t>/Úr!</w:t>
      </w:r>
    </w:p>
    <w:p w14:paraId="48F8386F" w14:textId="77777777" w:rsidR="00D371AF" w:rsidRPr="007805D8" w:rsidRDefault="00D371AF" w:rsidP="00D371AF">
      <w:pPr>
        <w:jc w:val="center"/>
        <w:rPr>
          <w:rFonts w:ascii="Amasis MT Pro Black" w:hAnsi="Amasis MT Pro Black" w:cs="Andalus"/>
          <w:sz w:val="28"/>
          <w:szCs w:val="28"/>
        </w:rPr>
      </w:pPr>
      <w:r w:rsidRPr="007805D8">
        <w:rPr>
          <w:rFonts w:ascii="Amasis MT Pro Black" w:hAnsi="Amasis MT Pro Black" w:cs="Andalus"/>
          <w:sz w:val="28"/>
          <w:szCs w:val="28"/>
        </w:rPr>
        <w:t>Kedves hitoktató Kollégák, és gyerekek!</w:t>
      </w:r>
    </w:p>
    <w:p w14:paraId="7599CE3E" w14:textId="77777777" w:rsidR="00D371AF" w:rsidRPr="007805D8" w:rsidRDefault="00D371AF" w:rsidP="00D371AF">
      <w:pPr>
        <w:jc w:val="center"/>
        <w:rPr>
          <w:rFonts w:ascii="Amasis MT Pro Black" w:hAnsi="Amasis MT Pro Black" w:cs="Andalus"/>
          <w:sz w:val="28"/>
          <w:szCs w:val="28"/>
        </w:rPr>
      </w:pPr>
    </w:p>
    <w:p w14:paraId="288A0B26" w14:textId="77777777" w:rsidR="00D371AF" w:rsidRPr="007805D8" w:rsidRDefault="00D371AF" w:rsidP="00D371AF">
      <w:pPr>
        <w:jc w:val="center"/>
        <w:rPr>
          <w:rFonts w:ascii="Amasis MT Pro Black" w:hAnsi="Amasis MT Pro Black"/>
          <w:sz w:val="28"/>
          <w:szCs w:val="28"/>
        </w:rPr>
      </w:pPr>
      <w:r w:rsidRPr="007805D8">
        <w:rPr>
          <w:rFonts w:ascii="Amasis MT Pro Black" w:hAnsi="Amasis MT Pro Black" w:cs="Andalus"/>
          <w:sz w:val="28"/>
          <w:szCs w:val="28"/>
        </w:rPr>
        <w:t xml:space="preserve">Szeretettel hívunk és várunk titeket a </w:t>
      </w:r>
      <w:proofErr w:type="spellStart"/>
      <w:r w:rsidRPr="007805D8">
        <w:rPr>
          <w:rFonts w:ascii="Amasis MT Pro Black" w:hAnsi="Amasis MT Pro Black" w:cs="Andalus"/>
          <w:sz w:val="28"/>
          <w:szCs w:val="28"/>
        </w:rPr>
        <w:t>Madocsai</w:t>
      </w:r>
      <w:proofErr w:type="spellEnd"/>
      <w:r w:rsidRPr="007805D8">
        <w:rPr>
          <w:rFonts w:ascii="Amasis MT Pro Black" w:hAnsi="Amasis MT Pro Black" w:cs="Andalus"/>
          <w:sz w:val="28"/>
          <w:szCs w:val="28"/>
        </w:rPr>
        <w:t xml:space="preserve"> Református Általános Iskola szervezésében megrendezésre kerül</w:t>
      </w:r>
      <w:r w:rsidRPr="007805D8">
        <w:rPr>
          <w:rFonts w:ascii="Amasis MT Pro Black" w:hAnsi="Amasis MT Pro Black"/>
          <w:sz w:val="28"/>
          <w:szCs w:val="28"/>
        </w:rPr>
        <w:t xml:space="preserve">ő </w:t>
      </w:r>
    </w:p>
    <w:p w14:paraId="52DA7690" w14:textId="77777777" w:rsidR="00D371AF" w:rsidRPr="007805D8" w:rsidRDefault="00D371AF" w:rsidP="00D371AF">
      <w:pPr>
        <w:jc w:val="center"/>
        <w:rPr>
          <w:rFonts w:ascii="Amasis MT Pro Black" w:hAnsi="Amasis MT Pro Black"/>
          <w:b/>
          <w:sz w:val="28"/>
          <w:szCs w:val="28"/>
        </w:rPr>
      </w:pPr>
      <w:r w:rsidRPr="007805D8">
        <w:rPr>
          <w:rFonts w:ascii="Amasis MT Pro Black" w:hAnsi="Amasis MT Pro Black"/>
          <w:b/>
          <w:sz w:val="28"/>
          <w:szCs w:val="28"/>
        </w:rPr>
        <w:t>Szabadulószobás interaktív vetélkedőre.</w:t>
      </w:r>
    </w:p>
    <w:p w14:paraId="22035046" w14:textId="442172AE" w:rsidR="00D371AF" w:rsidRDefault="00D371AF" w:rsidP="00D371AF">
      <w:pPr>
        <w:jc w:val="center"/>
        <w:rPr>
          <w:rFonts w:ascii="Amasis MT Pro Black" w:hAnsi="Amasis MT Pro Black"/>
          <w:b/>
          <w:sz w:val="28"/>
          <w:szCs w:val="28"/>
        </w:rPr>
      </w:pPr>
    </w:p>
    <w:p w14:paraId="52394C1C" w14:textId="77777777" w:rsidR="00E439C9" w:rsidRPr="007805D8" w:rsidRDefault="00E439C9" w:rsidP="00D371AF">
      <w:pPr>
        <w:jc w:val="center"/>
        <w:rPr>
          <w:rFonts w:ascii="Amasis MT Pro Black" w:hAnsi="Amasis MT Pro Black"/>
          <w:b/>
          <w:sz w:val="28"/>
          <w:szCs w:val="28"/>
        </w:rPr>
      </w:pPr>
    </w:p>
    <w:p w14:paraId="742B5EB9" w14:textId="77777777" w:rsidR="00D371AF" w:rsidRDefault="00D371AF" w:rsidP="00D371AF">
      <w:pPr>
        <w:rPr>
          <w:sz w:val="28"/>
          <w:szCs w:val="28"/>
        </w:rPr>
      </w:pPr>
    </w:p>
    <w:p w14:paraId="3EDDE27B" w14:textId="09A91B0C" w:rsidR="00D371AF" w:rsidRDefault="00D371AF" w:rsidP="00781DA8">
      <w:pPr>
        <w:spacing w:line="360" w:lineRule="auto"/>
        <w:rPr>
          <w:szCs w:val="24"/>
        </w:rPr>
      </w:pPr>
      <w:r>
        <w:rPr>
          <w:szCs w:val="24"/>
        </w:rPr>
        <w:t xml:space="preserve">A verseny nevezési határideje: </w:t>
      </w:r>
      <w:r>
        <w:rPr>
          <w:b/>
          <w:szCs w:val="24"/>
        </w:rPr>
        <w:t>202</w:t>
      </w:r>
      <w:r w:rsidR="00B84223">
        <w:rPr>
          <w:b/>
          <w:szCs w:val="24"/>
        </w:rPr>
        <w:t>5</w:t>
      </w:r>
      <w:r>
        <w:rPr>
          <w:b/>
          <w:szCs w:val="24"/>
        </w:rPr>
        <w:t xml:space="preserve">. </w:t>
      </w:r>
      <w:r w:rsidR="00B84223">
        <w:rPr>
          <w:b/>
          <w:szCs w:val="24"/>
        </w:rPr>
        <w:t xml:space="preserve">április </w:t>
      </w:r>
      <w:r w:rsidR="00E439C9">
        <w:rPr>
          <w:b/>
          <w:szCs w:val="24"/>
        </w:rPr>
        <w:t>4</w:t>
      </w:r>
      <w:r>
        <w:rPr>
          <w:b/>
          <w:szCs w:val="24"/>
        </w:rPr>
        <w:t xml:space="preserve">. </w:t>
      </w:r>
    </w:p>
    <w:p w14:paraId="61466B83" w14:textId="377F5953" w:rsidR="00D371AF" w:rsidRDefault="00D371AF" w:rsidP="00781DA8">
      <w:pPr>
        <w:spacing w:line="360" w:lineRule="auto"/>
        <w:rPr>
          <w:szCs w:val="24"/>
        </w:rPr>
      </w:pPr>
      <w:r>
        <w:rPr>
          <w:szCs w:val="24"/>
        </w:rPr>
        <w:t xml:space="preserve">A verseny </w:t>
      </w:r>
      <w:r>
        <w:rPr>
          <w:b/>
          <w:szCs w:val="24"/>
        </w:rPr>
        <w:t>két fordulóból áll</w:t>
      </w:r>
      <w:r>
        <w:rPr>
          <w:szCs w:val="24"/>
        </w:rPr>
        <w:t xml:space="preserve">, az </w:t>
      </w:r>
      <w:r>
        <w:rPr>
          <w:b/>
          <w:szCs w:val="24"/>
        </w:rPr>
        <w:t xml:space="preserve">online fordulóra </w:t>
      </w:r>
      <w:r w:rsidR="00B84223">
        <w:rPr>
          <w:b/>
          <w:szCs w:val="24"/>
        </w:rPr>
        <w:t>április</w:t>
      </w:r>
      <w:r>
        <w:rPr>
          <w:b/>
          <w:szCs w:val="24"/>
        </w:rPr>
        <w:t xml:space="preserve"> </w:t>
      </w:r>
      <w:r w:rsidR="00B84223">
        <w:rPr>
          <w:b/>
          <w:szCs w:val="24"/>
        </w:rPr>
        <w:t>9</w:t>
      </w:r>
      <w:r>
        <w:rPr>
          <w:b/>
          <w:szCs w:val="24"/>
        </w:rPr>
        <w:t>-én</w:t>
      </w:r>
      <w:r w:rsidR="003F201E">
        <w:rPr>
          <w:b/>
          <w:szCs w:val="24"/>
        </w:rPr>
        <w:t>,</w:t>
      </w:r>
      <w:r>
        <w:rPr>
          <w:b/>
          <w:szCs w:val="24"/>
        </w:rPr>
        <w:t xml:space="preserve"> </w:t>
      </w:r>
      <w:r w:rsidR="003F201E" w:rsidRPr="003F201E">
        <w:rPr>
          <w:bCs/>
          <w:szCs w:val="24"/>
        </w:rPr>
        <w:t xml:space="preserve">délután 2 órakor kerül </w:t>
      </w:r>
      <w:r w:rsidRPr="003F201E">
        <w:rPr>
          <w:bCs/>
          <w:szCs w:val="24"/>
        </w:rPr>
        <w:t>sor</w:t>
      </w:r>
      <w:r>
        <w:rPr>
          <w:szCs w:val="24"/>
        </w:rPr>
        <w:t xml:space="preserve">, míg a </w:t>
      </w:r>
      <w:r>
        <w:rPr>
          <w:b/>
          <w:szCs w:val="24"/>
        </w:rPr>
        <w:t>helyi verseny</w:t>
      </w:r>
      <w:r>
        <w:rPr>
          <w:szCs w:val="24"/>
        </w:rPr>
        <w:t xml:space="preserve"> </w:t>
      </w:r>
      <w:r w:rsidR="00B84223">
        <w:rPr>
          <w:b/>
          <w:szCs w:val="24"/>
        </w:rPr>
        <w:t>április</w:t>
      </w:r>
      <w:r>
        <w:rPr>
          <w:b/>
          <w:szCs w:val="24"/>
        </w:rPr>
        <w:t xml:space="preserve"> 1</w:t>
      </w:r>
      <w:r w:rsidR="00B84223">
        <w:rPr>
          <w:b/>
          <w:szCs w:val="24"/>
        </w:rPr>
        <w:t>6</w:t>
      </w:r>
      <w:r>
        <w:rPr>
          <w:b/>
          <w:szCs w:val="24"/>
        </w:rPr>
        <w:t>-</w:t>
      </w:r>
      <w:r w:rsidR="00B84223">
        <w:rPr>
          <w:b/>
          <w:szCs w:val="24"/>
        </w:rPr>
        <w:t>á</w:t>
      </w:r>
      <w:r>
        <w:rPr>
          <w:b/>
          <w:szCs w:val="24"/>
        </w:rPr>
        <w:t>n</w:t>
      </w:r>
      <w:r w:rsidR="003F201E">
        <w:rPr>
          <w:b/>
          <w:szCs w:val="24"/>
        </w:rPr>
        <w:t xml:space="preserve"> délután</w:t>
      </w:r>
      <w:r>
        <w:rPr>
          <w:szCs w:val="24"/>
        </w:rPr>
        <w:t xml:space="preserve"> lesz megrendezve.</w:t>
      </w:r>
    </w:p>
    <w:p w14:paraId="2B92A74F" w14:textId="77777777" w:rsidR="00E439C9" w:rsidRDefault="00E439C9" w:rsidP="00781DA8">
      <w:pPr>
        <w:spacing w:line="360" w:lineRule="auto"/>
        <w:rPr>
          <w:szCs w:val="24"/>
        </w:rPr>
      </w:pPr>
    </w:p>
    <w:p w14:paraId="40F25D85" w14:textId="77777777" w:rsidR="00CE4AEE" w:rsidRDefault="00D371AF" w:rsidP="00781DA8">
      <w:pPr>
        <w:spacing w:line="360" w:lineRule="auto"/>
        <w:rPr>
          <w:szCs w:val="24"/>
        </w:rPr>
      </w:pPr>
      <w:r>
        <w:rPr>
          <w:szCs w:val="24"/>
        </w:rPr>
        <w:t xml:space="preserve">Az online fordulóban </w:t>
      </w:r>
      <w:r w:rsidR="00B84223">
        <w:rPr>
          <w:b/>
          <w:szCs w:val="24"/>
        </w:rPr>
        <w:t>Máté evangéliuma</w:t>
      </w:r>
      <w:r>
        <w:rPr>
          <w:szCs w:val="24"/>
        </w:rPr>
        <w:t xml:space="preserve"> alapján szabadulószobás játékban vehettek részt a </w:t>
      </w:r>
      <w:r>
        <w:rPr>
          <w:b/>
          <w:szCs w:val="24"/>
        </w:rPr>
        <w:t>6 főből álló csapatokkal</w:t>
      </w:r>
      <w:r>
        <w:rPr>
          <w:szCs w:val="24"/>
        </w:rPr>
        <w:t xml:space="preserve">, melyeket </w:t>
      </w:r>
      <w:r>
        <w:rPr>
          <w:b/>
          <w:szCs w:val="24"/>
        </w:rPr>
        <w:t>5-8.osztályos tanulók</w:t>
      </w:r>
      <w:r>
        <w:rPr>
          <w:szCs w:val="24"/>
        </w:rPr>
        <w:t xml:space="preserve"> alkothatnak. Az 5 leggyorsabban teljesítő </w:t>
      </w:r>
      <w:r w:rsidR="00CE4AEE">
        <w:rPr>
          <w:szCs w:val="24"/>
        </w:rPr>
        <w:t>csapat</w:t>
      </w:r>
      <w:r>
        <w:rPr>
          <w:szCs w:val="24"/>
        </w:rPr>
        <w:t xml:space="preserve"> kap meghívást a helyi interaktív vetélkedőre, melynek helyszíne a </w:t>
      </w:r>
      <w:proofErr w:type="spellStart"/>
      <w:r>
        <w:rPr>
          <w:szCs w:val="24"/>
        </w:rPr>
        <w:t>Madocsai</w:t>
      </w:r>
      <w:proofErr w:type="spellEnd"/>
      <w:r>
        <w:rPr>
          <w:szCs w:val="24"/>
        </w:rPr>
        <w:t xml:space="preserve"> Református </w:t>
      </w:r>
      <w:r w:rsidR="00B84223">
        <w:rPr>
          <w:szCs w:val="24"/>
        </w:rPr>
        <w:t xml:space="preserve">Iskola </w:t>
      </w:r>
      <w:r>
        <w:rPr>
          <w:szCs w:val="24"/>
        </w:rPr>
        <w:t>lesz</w:t>
      </w:r>
      <w:r w:rsidR="00F92E08">
        <w:rPr>
          <w:szCs w:val="24"/>
        </w:rPr>
        <w:t>: Madocsa, Kossuth u. 2</w:t>
      </w:r>
      <w:r>
        <w:rPr>
          <w:szCs w:val="24"/>
        </w:rPr>
        <w:t>.</w:t>
      </w:r>
      <w:r w:rsidR="00B84223">
        <w:rPr>
          <w:szCs w:val="24"/>
        </w:rPr>
        <w:t xml:space="preserve"> </w:t>
      </w:r>
    </w:p>
    <w:p w14:paraId="659770D5" w14:textId="30DFF628" w:rsidR="00D371AF" w:rsidRDefault="00B84223" w:rsidP="00781DA8">
      <w:pPr>
        <w:spacing w:line="360" w:lineRule="auto"/>
        <w:rPr>
          <w:szCs w:val="24"/>
        </w:rPr>
      </w:pPr>
      <w:r>
        <w:rPr>
          <w:szCs w:val="24"/>
        </w:rPr>
        <w:t xml:space="preserve">Egy iskolából több csapat is nevezhet, de a helyi fordulóra </w:t>
      </w:r>
      <w:r w:rsidR="00CE4AEE">
        <w:rPr>
          <w:szCs w:val="24"/>
        </w:rPr>
        <w:t xml:space="preserve">intézményenként csak az online </w:t>
      </w:r>
      <w:r w:rsidR="009410B2">
        <w:rPr>
          <w:szCs w:val="24"/>
        </w:rPr>
        <w:t>fordulóban</w:t>
      </w:r>
      <w:r>
        <w:rPr>
          <w:szCs w:val="24"/>
        </w:rPr>
        <w:t xml:space="preserve"> a</w:t>
      </w:r>
      <w:r w:rsidR="00F92E08">
        <w:rPr>
          <w:szCs w:val="24"/>
        </w:rPr>
        <w:t xml:space="preserve"> legjobban teljesítő </w:t>
      </w:r>
      <w:r w:rsidR="009410B2">
        <w:rPr>
          <w:szCs w:val="24"/>
        </w:rPr>
        <w:t xml:space="preserve">csapat </w:t>
      </w:r>
      <w:r w:rsidR="00F92E08">
        <w:rPr>
          <w:szCs w:val="24"/>
        </w:rPr>
        <w:t>juthat be.</w:t>
      </w:r>
    </w:p>
    <w:p w14:paraId="1B939C61" w14:textId="2C80ACDA" w:rsidR="00D371AF" w:rsidRDefault="00E439C9" w:rsidP="00781DA8">
      <w:pPr>
        <w:spacing w:line="360" w:lineRule="auto"/>
        <w:rPr>
          <w:b/>
        </w:rPr>
      </w:pPr>
      <w:r>
        <w:rPr>
          <w:szCs w:val="24"/>
        </w:rPr>
        <w:t xml:space="preserve">A bejutott csapatoknak további tájékoztató levelet küldünk </w:t>
      </w:r>
      <w:r w:rsidR="001671CE">
        <w:rPr>
          <w:szCs w:val="24"/>
        </w:rPr>
        <w:t xml:space="preserve">majd </w:t>
      </w:r>
      <w:r>
        <w:rPr>
          <w:szCs w:val="24"/>
        </w:rPr>
        <w:t>ki a</w:t>
      </w:r>
      <w:r w:rsidR="00A165D5">
        <w:rPr>
          <w:szCs w:val="24"/>
        </w:rPr>
        <w:t xml:space="preserve">z erre a célra létrehozott </w:t>
      </w:r>
      <w:proofErr w:type="spellStart"/>
      <w:r w:rsidR="00A165D5">
        <w:rPr>
          <w:szCs w:val="24"/>
        </w:rPr>
        <w:t>facebook</w:t>
      </w:r>
      <w:proofErr w:type="spellEnd"/>
      <w:r w:rsidR="00A165D5">
        <w:rPr>
          <w:szCs w:val="24"/>
        </w:rPr>
        <w:t xml:space="preserve"> csoportba, az</w:t>
      </w:r>
      <w:r>
        <w:rPr>
          <w:szCs w:val="24"/>
        </w:rPr>
        <w:t xml:space="preserve"> online forduló után. </w:t>
      </w:r>
    </w:p>
    <w:p w14:paraId="08E2EFD6" w14:textId="77777777" w:rsidR="00D371AF" w:rsidRDefault="00D371AF" w:rsidP="00D371AF"/>
    <w:p w14:paraId="051799DF" w14:textId="38551EFF" w:rsidR="00D371AF" w:rsidRDefault="00D371AF" w:rsidP="00D371AF"/>
    <w:p w14:paraId="3492DDAD" w14:textId="77777777" w:rsidR="001671CE" w:rsidRDefault="001671CE" w:rsidP="00D371AF"/>
    <w:p w14:paraId="7576AB2B" w14:textId="77777777" w:rsidR="00D371AF" w:rsidRDefault="00D371AF" w:rsidP="00D371AF">
      <w:pPr>
        <w:jc w:val="center"/>
        <w:rPr>
          <w:rFonts w:ascii="Blackadder ITC" w:hAnsi="Blackadder ITC"/>
          <w:sz w:val="36"/>
          <w:szCs w:val="36"/>
        </w:rPr>
      </w:pPr>
      <w:r>
        <w:rPr>
          <w:rFonts w:ascii="Blackadder ITC" w:hAnsi="Blackadder ITC"/>
          <w:sz w:val="36"/>
          <w:szCs w:val="36"/>
        </w:rPr>
        <w:t>Sok szeretettel várunk benneteket!</w:t>
      </w:r>
    </w:p>
    <w:p w14:paraId="6491826F" w14:textId="77777777" w:rsidR="00D371AF" w:rsidRDefault="00D371AF" w:rsidP="00D371AF">
      <w:pPr>
        <w:jc w:val="center"/>
        <w:rPr>
          <w:rFonts w:ascii="Blackadder ITC" w:hAnsi="Blackadder ITC"/>
          <w:sz w:val="36"/>
          <w:szCs w:val="36"/>
        </w:rPr>
      </w:pPr>
      <w:r>
        <w:rPr>
          <w:rFonts w:ascii="Blackadder ITC" w:hAnsi="Blackadder ITC"/>
          <w:sz w:val="36"/>
          <w:szCs w:val="36"/>
        </w:rPr>
        <w:t>Iskolátok életére, munkátokra Isten áldását kívánjuk!</w:t>
      </w:r>
    </w:p>
    <w:p w14:paraId="3D45D93B" w14:textId="336F7910" w:rsidR="00D371AF" w:rsidRDefault="00D371AF" w:rsidP="00D371AF"/>
    <w:p w14:paraId="56841F39" w14:textId="77777777" w:rsidR="007805D8" w:rsidRDefault="007805D8" w:rsidP="00D371AF"/>
    <w:p w14:paraId="3BAB7E68" w14:textId="77777777" w:rsidR="00D371AF" w:rsidRDefault="00D371AF" w:rsidP="00D371AF"/>
    <w:p w14:paraId="3D1D2AAE" w14:textId="17C432A1" w:rsidR="00D371AF" w:rsidRDefault="00D371AF" w:rsidP="00D371AF">
      <w:r>
        <w:t>202</w:t>
      </w:r>
      <w:r w:rsidR="007805D8">
        <w:t>5</w:t>
      </w:r>
      <w:r>
        <w:t>.</w:t>
      </w:r>
      <w:r w:rsidR="007805D8">
        <w:t>01</w:t>
      </w:r>
      <w:r>
        <w:t>.</w:t>
      </w:r>
      <w:r w:rsidR="001671CE">
        <w:t>15</w:t>
      </w:r>
      <w:r>
        <w:t xml:space="preserve">.                                                                               </w:t>
      </w:r>
      <w:proofErr w:type="spellStart"/>
      <w:r>
        <w:t>Zemkóné</w:t>
      </w:r>
      <w:proofErr w:type="spellEnd"/>
      <w:r>
        <w:t xml:space="preserve"> Horváth Zsuzsanna</w:t>
      </w:r>
    </w:p>
    <w:p w14:paraId="22FB3951" w14:textId="193883E6" w:rsidR="00D371AF" w:rsidRDefault="00D371AF" w:rsidP="00D371AF">
      <w:r>
        <w:t xml:space="preserve">                                                                                                              </w:t>
      </w:r>
      <w:proofErr w:type="gramStart"/>
      <w:r w:rsidR="003844C5">
        <w:t>igazgató</w:t>
      </w:r>
      <w:proofErr w:type="gramEnd"/>
    </w:p>
    <w:p w14:paraId="1AD2A5AE" w14:textId="250F043A" w:rsidR="00D371AF" w:rsidRDefault="00D371AF" w:rsidP="00D371AF">
      <w:r>
        <w:t xml:space="preserve">                                                                           </w:t>
      </w:r>
      <w:r w:rsidR="000D15D4">
        <w:t>Szervezők: Balázs Dániel, Nagyné Kovács Zita</w:t>
      </w:r>
      <w:r>
        <w:t xml:space="preserve">                        </w:t>
      </w:r>
    </w:p>
    <w:p w14:paraId="1E2AC21B" w14:textId="77777777" w:rsidR="00D371AF" w:rsidRDefault="00D371AF" w:rsidP="00D371AF"/>
    <w:p w14:paraId="69653AA1" w14:textId="77777777" w:rsidR="00D371AF" w:rsidRDefault="00D371AF" w:rsidP="00D371AF"/>
    <w:p w14:paraId="6B8734DC" w14:textId="77777777" w:rsidR="00D371AF" w:rsidRDefault="00D371AF" w:rsidP="00D371AF"/>
    <w:p w14:paraId="7101B573" w14:textId="0C01D7A8" w:rsidR="00F14237" w:rsidRDefault="00F14237" w:rsidP="001063D5">
      <w:pPr>
        <w:tabs>
          <w:tab w:val="center" w:pos="7371"/>
        </w:tabs>
        <w:rPr>
          <w:szCs w:val="24"/>
        </w:rPr>
      </w:pPr>
    </w:p>
    <w:p w14:paraId="3DBAFAE8" w14:textId="77777777" w:rsidR="00B77CEE" w:rsidRDefault="00B77CEE" w:rsidP="001063D5">
      <w:pPr>
        <w:tabs>
          <w:tab w:val="center" w:pos="7371"/>
        </w:tabs>
        <w:rPr>
          <w:szCs w:val="24"/>
        </w:rPr>
      </w:pPr>
    </w:p>
    <w:p w14:paraId="408D742E" w14:textId="77777777" w:rsidR="00F14237" w:rsidRDefault="00F14237" w:rsidP="00F14237">
      <w:pPr>
        <w:jc w:val="center"/>
        <w:rPr>
          <w:rFonts w:ascii="Algerian" w:hAnsi="Algerian"/>
          <w:b/>
          <w:sz w:val="32"/>
          <w:szCs w:val="32"/>
        </w:rPr>
      </w:pPr>
      <w:r w:rsidRPr="00D15A34">
        <w:rPr>
          <w:rFonts w:ascii="Algerian" w:hAnsi="Algerian"/>
          <w:b/>
          <w:sz w:val="32"/>
          <w:szCs w:val="32"/>
        </w:rPr>
        <w:t>Jelentkezési lap</w:t>
      </w:r>
    </w:p>
    <w:p w14:paraId="0DAEE58D" w14:textId="77777777" w:rsidR="00F14237" w:rsidRPr="00247EFD" w:rsidRDefault="00F14237" w:rsidP="00F14237">
      <w:pPr>
        <w:jc w:val="center"/>
        <w:rPr>
          <w:rFonts w:ascii="Candara" w:hAnsi="Candara"/>
          <w:sz w:val="28"/>
          <w:szCs w:val="28"/>
        </w:rPr>
      </w:pPr>
      <w:r w:rsidRPr="00247EFD">
        <w:rPr>
          <w:rFonts w:ascii="Candara" w:hAnsi="Candara"/>
          <w:sz w:val="28"/>
          <w:szCs w:val="28"/>
        </w:rPr>
        <w:t>a</w:t>
      </w:r>
    </w:p>
    <w:p w14:paraId="576E8D6B" w14:textId="77777777" w:rsidR="00F14237" w:rsidRDefault="00F14237" w:rsidP="00F14237">
      <w:pPr>
        <w:jc w:val="center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„Szabadulj ki Mátéval a vámszedő asztal mögül”</w:t>
      </w:r>
    </w:p>
    <w:p w14:paraId="09A907BA" w14:textId="4835EA69" w:rsidR="00F14237" w:rsidRPr="00D15A34" w:rsidRDefault="00F14237" w:rsidP="00F14237">
      <w:pPr>
        <w:jc w:val="center"/>
        <w:rPr>
          <w:rFonts w:ascii="Candara" w:hAnsi="Candara"/>
          <w:sz w:val="28"/>
          <w:szCs w:val="28"/>
        </w:rPr>
      </w:pPr>
      <w:proofErr w:type="gramStart"/>
      <w:r>
        <w:rPr>
          <w:rFonts w:ascii="Candara" w:hAnsi="Candara"/>
          <w:sz w:val="28"/>
          <w:szCs w:val="28"/>
        </w:rPr>
        <w:t>elnevezésű</w:t>
      </w:r>
      <w:proofErr w:type="gramEnd"/>
    </w:p>
    <w:p w14:paraId="349A1235" w14:textId="77777777" w:rsidR="00F14237" w:rsidRPr="00D15A34" w:rsidRDefault="00F14237" w:rsidP="00F14237">
      <w:pPr>
        <w:jc w:val="center"/>
        <w:rPr>
          <w:rFonts w:ascii="Candara" w:hAnsi="Candara"/>
          <w:sz w:val="28"/>
          <w:szCs w:val="28"/>
        </w:rPr>
      </w:pPr>
      <w:proofErr w:type="gramStart"/>
      <w:r w:rsidRPr="00D15A34">
        <w:rPr>
          <w:rFonts w:ascii="Candara" w:hAnsi="Candara"/>
          <w:sz w:val="28"/>
          <w:szCs w:val="28"/>
        </w:rPr>
        <w:t>interaktív</w:t>
      </w:r>
      <w:proofErr w:type="gramEnd"/>
      <w:r w:rsidRPr="00D15A34">
        <w:rPr>
          <w:rFonts w:ascii="Candara" w:hAnsi="Candara"/>
          <w:sz w:val="28"/>
          <w:szCs w:val="28"/>
        </w:rPr>
        <w:t xml:space="preserve"> vetélkedőre</w:t>
      </w:r>
    </w:p>
    <w:p w14:paraId="15B95878" w14:textId="77777777" w:rsidR="00F14237" w:rsidRPr="00D15A34" w:rsidRDefault="00F14237" w:rsidP="00F14237">
      <w:pPr>
        <w:jc w:val="center"/>
        <w:rPr>
          <w:rFonts w:ascii="Candara" w:hAnsi="Candara"/>
          <w:b/>
          <w:sz w:val="28"/>
          <w:szCs w:val="28"/>
        </w:rPr>
      </w:pPr>
    </w:p>
    <w:p w14:paraId="0283A593" w14:textId="77777777" w:rsidR="00F14237" w:rsidRPr="00C43993" w:rsidRDefault="00F14237" w:rsidP="00F14237">
      <w:pPr>
        <w:jc w:val="center"/>
        <w:rPr>
          <w:rFonts w:asciiTheme="majorHAnsi" w:hAnsiTheme="majorHAnsi"/>
          <w:b/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14237" w:rsidRPr="00C43993" w14:paraId="6478BE32" w14:textId="77777777" w:rsidTr="00884C01">
        <w:tc>
          <w:tcPr>
            <w:tcW w:w="9212" w:type="dxa"/>
          </w:tcPr>
          <w:p w14:paraId="0F73B1CD" w14:textId="77777777" w:rsidR="00F14237" w:rsidRPr="00C43993" w:rsidRDefault="00F14237" w:rsidP="00884C01">
            <w:pPr>
              <w:rPr>
                <w:rFonts w:asciiTheme="majorHAnsi" w:hAnsiTheme="majorHAnsi" w:cs="Aharoni"/>
                <w:sz w:val="28"/>
                <w:szCs w:val="28"/>
              </w:rPr>
            </w:pPr>
            <w:r w:rsidRPr="00C43993">
              <w:rPr>
                <w:rFonts w:asciiTheme="majorHAnsi" w:hAnsiTheme="majorHAnsi" w:cs="Aharoni"/>
                <w:sz w:val="28"/>
                <w:szCs w:val="28"/>
              </w:rPr>
              <w:t xml:space="preserve">Intézmény neve: </w:t>
            </w:r>
          </w:p>
        </w:tc>
      </w:tr>
      <w:tr w:rsidR="00F14237" w:rsidRPr="00C43993" w14:paraId="4029974F" w14:textId="77777777" w:rsidTr="00884C01">
        <w:tc>
          <w:tcPr>
            <w:tcW w:w="9212" w:type="dxa"/>
          </w:tcPr>
          <w:p w14:paraId="072561E7" w14:textId="77777777" w:rsidR="00F14237" w:rsidRPr="00C43993" w:rsidRDefault="00F14237" w:rsidP="00884C01">
            <w:pPr>
              <w:rPr>
                <w:rFonts w:asciiTheme="majorHAnsi" w:hAnsiTheme="majorHAnsi" w:cs="Aharoni"/>
                <w:sz w:val="28"/>
                <w:szCs w:val="28"/>
              </w:rPr>
            </w:pPr>
            <w:r w:rsidRPr="00C43993">
              <w:rPr>
                <w:rFonts w:asciiTheme="majorHAnsi" w:hAnsiTheme="majorHAnsi" w:cs="Aharoni"/>
                <w:sz w:val="28"/>
                <w:szCs w:val="28"/>
              </w:rPr>
              <w:t>Címe:</w:t>
            </w:r>
          </w:p>
        </w:tc>
      </w:tr>
      <w:tr w:rsidR="00F14237" w:rsidRPr="00C43993" w14:paraId="5DAC2429" w14:textId="77777777" w:rsidTr="00884C01">
        <w:tc>
          <w:tcPr>
            <w:tcW w:w="9212" w:type="dxa"/>
          </w:tcPr>
          <w:p w14:paraId="169E9AFA" w14:textId="77777777" w:rsidR="00F14237" w:rsidRPr="00C43993" w:rsidRDefault="00F14237" w:rsidP="00884C01">
            <w:pPr>
              <w:rPr>
                <w:rFonts w:asciiTheme="majorHAnsi" w:hAnsiTheme="majorHAnsi" w:cs="Aharoni"/>
                <w:sz w:val="28"/>
                <w:szCs w:val="28"/>
              </w:rPr>
            </w:pPr>
            <w:r w:rsidRPr="00C43993">
              <w:rPr>
                <w:rFonts w:asciiTheme="majorHAnsi" w:hAnsiTheme="majorHAnsi" w:cs="Aharoni"/>
                <w:sz w:val="28"/>
                <w:szCs w:val="28"/>
              </w:rPr>
              <w:t>Felkészít</w:t>
            </w:r>
            <w:r w:rsidRPr="00C43993">
              <w:rPr>
                <w:rFonts w:asciiTheme="majorHAnsi" w:hAnsiTheme="majorHAnsi" w:cs="Arial"/>
                <w:sz w:val="28"/>
                <w:szCs w:val="28"/>
              </w:rPr>
              <w:t>ő</w:t>
            </w:r>
            <w:r w:rsidRPr="00C43993">
              <w:rPr>
                <w:rFonts w:asciiTheme="majorHAnsi" w:hAnsiTheme="majorHAnsi" w:cs="Aharoni"/>
                <w:sz w:val="28"/>
                <w:szCs w:val="28"/>
              </w:rPr>
              <w:t xml:space="preserve"> tan</w:t>
            </w:r>
            <w:r w:rsidRPr="00C43993">
              <w:rPr>
                <w:rFonts w:asciiTheme="majorHAnsi" w:hAnsiTheme="majorHAnsi" w:cs="Berlin Sans FB Demi"/>
                <w:sz w:val="28"/>
                <w:szCs w:val="28"/>
              </w:rPr>
              <w:t>á</w:t>
            </w:r>
            <w:r w:rsidRPr="00C43993">
              <w:rPr>
                <w:rFonts w:asciiTheme="majorHAnsi" w:hAnsiTheme="majorHAnsi" w:cs="Aharoni"/>
                <w:sz w:val="28"/>
                <w:szCs w:val="28"/>
              </w:rPr>
              <w:t>r</w:t>
            </w:r>
            <w:r>
              <w:rPr>
                <w:rFonts w:asciiTheme="majorHAnsi" w:hAnsiTheme="majorHAnsi" w:cs="Aharoni"/>
                <w:sz w:val="28"/>
                <w:szCs w:val="28"/>
              </w:rPr>
              <w:t xml:space="preserve"> neve:</w:t>
            </w:r>
          </w:p>
        </w:tc>
      </w:tr>
      <w:tr w:rsidR="00F14237" w:rsidRPr="00C43993" w14:paraId="46704F11" w14:textId="77777777" w:rsidTr="00884C01">
        <w:tc>
          <w:tcPr>
            <w:tcW w:w="9212" w:type="dxa"/>
          </w:tcPr>
          <w:p w14:paraId="2FF433B4" w14:textId="77777777" w:rsidR="00F14237" w:rsidRPr="00C43993" w:rsidRDefault="00F14237" w:rsidP="00884C01">
            <w:pPr>
              <w:rPr>
                <w:rFonts w:asciiTheme="majorHAnsi" w:hAnsiTheme="majorHAnsi" w:cs="Aharoni"/>
                <w:sz w:val="28"/>
                <w:szCs w:val="28"/>
              </w:rPr>
            </w:pPr>
            <w:r>
              <w:rPr>
                <w:rFonts w:asciiTheme="majorHAnsi" w:hAnsiTheme="majorHAnsi" w:cs="Aharoni"/>
                <w:sz w:val="28"/>
                <w:szCs w:val="28"/>
              </w:rPr>
              <w:t xml:space="preserve">E-mail cím, telefonszám: </w:t>
            </w:r>
          </w:p>
        </w:tc>
      </w:tr>
      <w:tr w:rsidR="00F14237" w:rsidRPr="00C43993" w14:paraId="60B2527D" w14:textId="77777777" w:rsidTr="00884C01">
        <w:tc>
          <w:tcPr>
            <w:tcW w:w="9212" w:type="dxa"/>
          </w:tcPr>
          <w:p w14:paraId="5D960E60" w14:textId="77777777" w:rsidR="00F14237" w:rsidRPr="00C43993" w:rsidRDefault="00F14237" w:rsidP="00884C01">
            <w:pPr>
              <w:rPr>
                <w:rFonts w:asciiTheme="majorHAnsi" w:hAnsiTheme="majorHAnsi" w:cs="Aharon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="Aharoni"/>
                <w:sz w:val="28"/>
                <w:szCs w:val="28"/>
              </w:rPr>
              <w:t>Facebookos</w:t>
            </w:r>
            <w:proofErr w:type="spellEnd"/>
            <w:r>
              <w:rPr>
                <w:rFonts w:asciiTheme="majorHAnsi" w:hAnsiTheme="majorHAnsi" w:cs="Aharoni"/>
                <w:sz w:val="28"/>
                <w:szCs w:val="28"/>
              </w:rPr>
              <w:t xml:space="preserve"> elérhetőség milyen néven: </w:t>
            </w:r>
          </w:p>
        </w:tc>
      </w:tr>
      <w:tr w:rsidR="00F14237" w:rsidRPr="00C43993" w14:paraId="679E5BE2" w14:textId="77777777" w:rsidTr="00884C01">
        <w:tc>
          <w:tcPr>
            <w:tcW w:w="9212" w:type="dxa"/>
          </w:tcPr>
          <w:p w14:paraId="3413688B" w14:textId="77777777" w:rsidR="00F14237" w:rsidRPr="00C43993" w:rsidRDefault="00F14237" w:rsidP="00884C01">
            <w:pPr>
              <w:rPr>
                <w:rFonts w:asciiTheme="majorHAnsi" w:hAnsiTheme="majorHAnsi" w:cs="Aharoni"/>
                <w:sz w:val="28"/>
                <w:szCs w:val="28"/>
              </w:rPr>
            </w:pPr>
            <w:r w:rsidRPr="00C43993">
              <w:rPr>
                <w:rFonts w:asciiTheme="majorHAnsi" w:hAnsiTheme="majorHAnsi" w:cs="Aharoni"/>
                <w:sz w:val="28"/>
                <w:szCs w:val="28"/>
              </w:rPr>
              <w:t>Csapattagok (6 f</w:t>
            </w:r>
            <w:r w:rsidRPr="00C43993">
              <w:rPr>
                <w:rFonts w:asciiTheme="majorHAnsi" w:hAnsiTheme="majorHAnsi" w:cs="Arial"/>
                <w:sz w:val="28"/>
                <w:szCs w:val="28"/>
              </w:rPr>
              <w:t>ő</w:t>
            </w:r>
            <w:r w:rsidRPr="00C43993">
              <w:rPr>
                <w:rFonts w:asciiTheme="majorHAnsi" w:hAnsiTheme="majorHAnsi" w:cs="Aharoni"/>
                <w:sz w:val="28"/>
                <w:szCs w:val="28"/>
              </w:rPr>
              <w:t>):</w:t>
            </w:r>
          </w:p>
        </w:tc>
      </w:tr>
      <w:tr w:rsidR="00F14237" w:rsidRPr="00C43993" w14:paraId="17AEF0FF" w14:textId="77777777" w:rsidTr="00884C01">
        <w:tc>
          <w:tcPr>
            <w:tcW w:w="9212" w:type="dxa"/>
          </w:tcPr>
          <w:p w14:paraId="4137E091" w14:textId="77777777" w:rsidR="00F14237" w:rsidRPr="00C43993" w:rsidRDefault="00F14237" w:rsidP="00884C01">
            <w:pPr>
              <w:rPr>
                <w:rFonts w:asciiTheme="majorHAnsi" w:hAnsiTheme="majorHAnsi" w:cs="Aharoni"/>
                <w:sz w:val="28"/>
                <w:szCs w:val="28"/>
              </w:rPr>
            </w:pPr>
          </w:p>
        </w:tc>
      </w:tr>
      <w:tr w:rsidR="00F14237" w:rsidRPr="00C43993" w14:paraId="5C468BA7" w14:textId="77777777" w:rsidTr="00884C01">
        <w:tc>
          <w:tcPr>
            <w:tcW w:w="9212" w:type="dxa"/>
          </w:tcPr>
          <w:p w14:paraId="2D6023B4" w14:textId="77777777" w:rsidR="00F14237" w:rsidRPr="00C43993" w:rsidRDefault="00F14237" w:rsidP="00884C01">
            <w:pPr>
              <w:rPr>
                <w:rFonts w:asciiTheme="majorHAnsi" w:hAnsiTheme="majorHAnsi" w:cs="Aharoni"/>
                <w:sz w:val="28"/>
                <w:szCs w:val="28"/>
              </w:rPr>
            </w:pPr>
          </w:p>
        </w:tc>
      </w:tr>
      <w:tr w:rsidR="00F14237" w:rsidRPr="00C43993" w14:paraId="5583801F" w14:textId="77777777" w:rsidTr="00884C01">
        <w:tc>
          <w:tcPr>
            <w:tcW w:w="9212" w:type="dxa"/>
          </w:tcPr>
          <w:p w14:paraId="196868A7" w14:textId="77777777" w:rsidR="00F14237" w:rsidRPr="00C43993" w:rsidRDefault="00F14237" w:rsidP="00884C01">
            <w:pPr>
              <w:rPr>
                <w:rFonts w:asciiTheme="majorHAnsi" w:hAnsiTheme="majorHAnsi" w:cs="Aharoni"/>
                <w:sz w:val="28"/>
                <w:szCs w:val="28"/>
              </w:rPr>
            </w:pPr>
          </w:p>
        </w:tc>
      </w:tr>
      <w:tr w:rsidR="00F14237" w:rsidRPr="00C43993" w14:paraId="4258E1E0" w14:textId="77777777" w:rsidTr="00884C01">
        <w:tc>
          <w:tcPr>
            <w:tcW w:w="9212" w:type="dxa"/>
          </w:tcPr>
          <w:p w14:paraId="30D6FA9B" w14:textId="77777777" w:rsidR="00F14237" w:rsidRPr="00C43993" w:rsidRDefault="00F14237" w:rsidP="00884C01">
            <w:pPr>
              <w:rPr>
                <w:rFonts w:asciiTheme="majorHAnsi" w:hAnsiTheme="majorHAnsi" w:cs="Aharoni"/>
                <w:sz w:val="28"/>
                <w:szCs w:val="28"/>
              </w:rPr>
            </w:pPr>
          </w:p>
        </w:tc>
      </w:tr>
      <w:tr w:rsidR="00F14237" w:rsidRPr="00C43993" w14:paraId="7637BAF0" w14:textId="77777777" w:rsidTr="00884C01">
        <w:tc>
          <w:tcPr>
            <w:tcW w:w="9212" w:type="dxa"/>
          </w:tcPr>
          <w:p w14:paraId="66DE38D9" w14:textId="77777777" w:rsidR="00F14237" w:rsidRPr="00C43993" w:rsidRDefault="00F14237" w:rsidP="00884C01">
            <w:pPr>
              <w:rPr>
                <w:rFonts w:asciiTheme="majorHAnsi" w:hAnsiTheme="majorHAnsi" w:cs="Aharoni"/>
                <w:sz w:val="28"/>
                <w:szCs w:val="28"/>
              </w:rPr>
            </w:pPr>
          </w:p>
        </w:tc>
      </w:tr>
      <w:tr w:rsidR="00F14237" w:rsidRPr="00C43993" w14:paraId="7D7189C3" w14:textId="77777777" w:rsidTr="00884C01">
        <w:tc>
          <w:tcPr>
            <w:tcW w:w="9212" w:type="dxa"/>
          </w:tcPr>
          <w:p w14:paraId="530B8EC9" w14:textId="77777777" w:rsidR="00F14237" w:rsidRPr="00C43993" w:rsidRDefault="00F14237" w:rsidP="00884C01">
            <w:pPr>
              <w:rPr>
                <w:rFonts w:asciiTheme="majorHAnsi" w:hAnsiTheme="majorHAnsi" w:cs="Aharoni"/>
                <w:sz w:val="28"/>
                <w:szCs w:val="28"/>
              </w:rPr>
            </w:pPr>
            <w:r w:rsidRPr="00C43993">
              <w:rPr>
                <w:rFonts w:asciiTheme="majorHAnsi" w:hAnsiTheme="majorHAnsi" w:cs="Aharoni"/>
                <w:sz w:val="28"/>
                <w:szCs w:val="28"/>
              </w:rPr>
              <w:t>Csapatnév:</w:t>
            </w:r>
          </w:p>
        </w:tc>
      </w:tr>
      <w:tr w:rsidR="00F14237" w:rsidRPr="00C43993" w14:paraId="41E60331" w14:textId="77777777" w:rsidTr="00884C01">
        <w:tc>
          <w:tcPr>
            <w:tcW w:w="9212" w:type="dxa"/>
          </w:tcPr>
          <w:p w14:paraId="07BEE864" w14:textId="77777777" w:rsidR="00F14237" w:rsidRPr="00C43993" w:rsidRDefault="00F14237" w:rsidP="00884C01">
            <w:pPr>
              <w:rPr>
                <w:rFonts w:asciiTheme="majorHAnsi" w:hAnsiTheme="majorHAnsi" w:cs="Aharoni"/>
                <w:sz w:val="28"/>
                <w:szCs w:val="28"/>
              </w:rPr>
            </w:pPr>
            <w:r>
              <w:rPr>
                <w:rFonts w:asciiTheme="majorHAnsi" w:hAnsiTheme="majorHAnsi" w:cs="Aharoni"/>
                <w:sz w:val="28"/>
                <w:szCs w:val="28"/>
              </w:rPr>
              <w:t xml:space="preserve">Kísérők száma: </w:t>
            </w:r>
          </w:p>
        </w:tc>
      </w:tr>
      <w:tr w:rsidR="00F14237" w:rsidRPr="00C43993" w14:paraId="3DD812FF" w14:textId="77777777" w:rsidTr="00884C01">
        <w:tc>
          <w:tcPr>
            <w:tcW w:w="9212" w:type="dxa"/>
          </w:tcPr>
          <w:p w14:paraId="301557DA" w14:textId="77777777" w:rsidR="00F14237" w:rsidRDefault="00F14237" w:rsidP="00884C01">
            <w:pPr>
              <w:rPr>
                <w:rFonts w:asciiTheme="majorHAnsi" w:hAnsiTheme="majorHAnsi" w:cs="Aharoni"/>
                <w:sz w:val="28"/>
                <w:szCs w:val="28"/>
              </w:rPr>
            </w:pPr>
            <w:r>
              <w:rPr>
                <w:rFonts w:asciiTheme="majorHAnsi" w:hAnsiTheme="majorHAnsi" w:cs="Aharoni"/>
                <w:sz w:val="28"/>
                <w:szCs w:val="28"/>
              </w:rPr>
              <w:t xml:space="preserve">Egyéb kérés, megjegyzés: </w:t>
            </w:r>
          </w:p>
        </w:tc>
      </w:tr>
    </w:tbl>
    <w:p w14:paraId="255DA172" w14:textId="77777777" w:rsidR="00F14237" w:rsidRPr="00C43993" w:rsidRDefault="00F14237" w:rsidP="00F14237">
      <w:pPr>
        <w:rPr>
          <w:sz w:val="28"/>
          <w:szCs w:val="28"/>
        </w:rPr>
      </w:pPr>
    </w:p>
    <w:p w14:paraId="14075FF8" w14:textId="77777777" w:rsidR="00F14237" w:rsidRDefault="00F14237" w:rsidP="00F14237">
      <w:pPr>
        <w:rPr>
          <w:sz w:val="28"/>
          <w:szCs w:val="28"/>
        </w:rPr>
      </w:pPr>
    </w:p>
    <w:p w14:paraId="79F9607E" w14:textId="77777777" w:rsidR="00F14237" w:rsidRDefault="00F14237" w:rsidP="00F14237">
      <w:pPr>
        <w:tabs>
          <w:tab w:val="left" w:pos="1935"/>
        </w:tabs>
        <w:rPr>
          <w:sz w:val="28"/>
          <w:szCs w:val="28"/>
        </w:rPr>
      </w:pPr>
      <w:r>
        <w:rPr>
          <w:sz w:val="28"/>
          <w:szCs w:val="28"/>
        </w:rPr>
        <w:t xml:space="preserve">A jelentkezési lapot a következő e-mail címre várjuk: </w:t>
      </w:r>
      <w:hyperlink r:id="rId7" w:history="1">
        <w:r w:rsidRPr="00BF475F">
          <w:rPr>
            <w:rStyle w:val="Hiperhivatkozs"/>
            <w:sz w:val="28"/>
            <w:szCs w:val="28"/>
          </w:rPr>
          <w:t>madoktat@gmail.com</w:t>
        </w:r>
      </w:hyperlink>
    </w:p>
    <w:p w14:paraId="6EF7B2D6" w14:textId="77777777" w:rsidR="00F14237" w:rsidRDefault="00F14237" w:rsidP="00F14237">
      <w:pPr>
        <w:tabs>
          <w:tab w:val="left" w:pos="1935"/>
        </w:tabs>
        <w:rPr>
          <w:sz w:val="28"/>
          <w:szCs w:val="28"/>
        </w:rPr>
      </w:pPr>
      <w:r>
        <w:rPr>
          <w:sz w:val="28"/>
          <w:szCs w:val="28"/>
        </w:rPr>
        <w:t xml:space="preserve">Egyéb kérdés esetén a 06-30/685-0293-as telefonszámon lehet érdeklődni. </w:t>
      </w:r>
      <w:r>
        <w:rPr>
          <w:sz w:val="28"/>
          <w:szCs w:val="28"/>
        </w:rPr>
        <w:tab/>
      </w:r>
    </w:p>
    <w:p w14:paraId="2F94BFB1" w14:textId="77777777" w:rsidR="00F14237" w:rsidRDefault="00F14237" w:rsidP="00F14237">
      <w:pPr>
        <w:tabs>
          <w:tab w:val="left" w:pos="1935"/>
        </w:tabs>
        <w:rPr>
          <w:sz w:val="28"/>
          <w:szCs w:val="28"/>
        </w:rPr>
      </w:pPr>
    </w:p>
    <w:p w14:paraId="788ABE31" w14:textId="77777777" w:rsidR="00F14237" w:rsidRDefault="00F14237" w:rsidP="00F14237">
      <w:pPr>
        <w:tabs>
          <w:tab w:val="left" w:pos="1935"/>
        </w:tabs>
        <w:rPr>
          <w:sz w:val="28"/>
          <w:szCs w:val="28"/>
        </w:rPr>
      </w:pPr>
    </w:p>
    <w:p w14:paraId="7DAF5648" w14:textId="77777777" w:rsidR="00F14237" w:rsidRDefault="00F14237" w:rsidP="00F14237">
      <w:pPr>
        <w:rPr>
          <w:sz w:val="28"/>
          <w:szCs w:val="28"/>
        </w:rPr>
      </w:pPr>
    </w:p>
    <w:p w14:paraId="4A8E0B5B" w14:textId="77777777" w:rsidR="00F14237" w:rsidRDefault="00F14237" w:rsidP="00F14237">
      <w:pPr>
        <w:rPr>
          <w:sz w:val="28"/>
          <w:szCs w:val="28"/>
        </w:rPr>
      </w:pPr>
    </w:p>
    <w:p w14:paraId="46567DFF" w14:textId="65706A3D" w:rsidR="00F14237" w:rsidRDefault="00F14237" w:rsidP="00F14237">
      <w:pPr>
        <w:tabs>
          <w:tab w:val="left" w:pos="6465"/>
        </w:tabs>
        <w:rPr>
          <w:sz w:val="28"/>
          <w:szCs w:val="28"/>
        </w:rPr>
      </w:pPr>
      <w:r>
        <w:rPr>
          <w:sz w:val="28"/>
          <w:szCs w:val="28"/>
        </w:rPr>
        <w:t>Kelt: 2025</w:t>
      </w:r>
      <w:proofErr w:type="gramStart"/>
      <w:r>
        <w:rPr>
          <w:sz w:val="28"/>
          <w:szCs w:val="28"/>
        </w:rPr>
        <w:t>………………..</w:t>
      </w:r>
      <w:proofErr w:type="gramEnd"/>
      <w:r>
        <w:rPr>
          <w:sz w:val="28"/>
          <w:szCs w:val="28"/>
        </w:rPr>
        <w:t xml:space="preserve">                 P. h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……………………</w:t>
      </w:r>
      <w:proofErr w:type="gramEnd"/>
    </w:p>
    <w:p w14:paraId="7F2C749A" w14:textId="32F50490" w:rsidR="00F14237" w:rsidRPr="00C43993" w:rsidRDefault="00F14237" w:rsidP="00F14237">
      <w:pPr>
        <w:tabs>
          <w:tab w:val="left" w:pos="646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Intézményvezető </w:t>
      </w:r>
    </w:p>
    <w:p w14:paraId="67823765" w14:textId="77777777" w:rsidR="00F14237" w:rsidRPr="00D15A34" w:rsidRDefault="00F14237" w:rsidP="00F14237">
      <w:pPr>
        <w:tabs>
          <w:tab w:val="left" w:pos="3405"/>
        </w:tabs>
      </w:pPr>
    </w:p>
    <w:p w14:paraId="3E4F4CB3" w14:textId="77777777" w:rsidR="008C23DF" w:rsidRDefault="008C23DF" w:rsidP="00A52A30">
      <w:pPr>
        <w:tabs>
          <w:tab w:val="center" w:pos="7371"/>
        </w:tabs>
        <w:jc w:val="both"/>
        <w:rPr>
          <w:szCs w:val="24"/>
        </w:rPr>
      </w:pPr>
    </w:p>
    <w:sectPr w:rsidR="008C23DF" w:rsidSect="00F164B1">
      <w:head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338203" w14:textId="77777777" w:rsidR="001C42C2" w:rsidRDefault="001C42C2" w:rsidP="00DE2166">
      <w:r>
        <w:separator/>
      </w:r>
    </w:p>
  </w:endnote>
  <w:endnote w:type="continuationSeparator" w:id="0">
    <w:p w14:paraId="427358BF" w14:textId="77777777" w:rsidR="001C42C2" w:rsidRDefault="001C42C2" w:rsidP="00DE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masis MT Pro Black">
    <w:altName w:val="Cambria"/>
    <w:charset w:val="EE"/>
    <w:family w:val="roman"/>
    <w:pitch w:val="variable"/>
    <w:sig w:usb0="A00000AF" w:usb1="4000205B" w:usb2="00000000" w:usb3="00000000" w:csb0="00000093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0999BB" w14:textId="77777777" w:rsidR="001C42C2" w:rsidRDefault="001C42C2" w:rsidP="00DE2166">
      <w:r>
        <w:separator/>
      </w:r>
    </w:p>
  </w:footnote>
  <w:footnote w:type="continuationSeparator" w:id="0">
    <w:p w14:paraId="79C156F0" w14:textId="77777777" w:rsidR="001C42C2" w:rsidRDefault="001C42C2" w:rsidP="00DE2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C7528" w14:textId="77777777" w:rsidR="00DE2166" w:rsidRDefault="00DE2166">
    <w:pPr>
      <w:pStyle w:val="lfej"/>
      <w:rPr>
        <w:rFonts w:ascii="Freestyle Script" w:hAnsi="Freestyle Script"/>
        <w:color w:val="70AD47" w:themeColor="accent6"/>
        <w:sz w:val="28"/>
        <w:szCs w:val="28"/>
      </w:rPr>
    </w:pPr>
    <w:r w:rsidRPr="00DE2166">
      <w:rPr>
        <w:rFonts w:ascii="Freestyle Script" w:hAnsi="Freestyle Script"/>
        <w:noProof/>
        <w:color w:val="70AD47" w:themeColor="accent6"/>
        <w:sz w:val="28"/>
        <w:szCs w:val="28"/>
        <w:lang w:eastAsia="hu-HU"/>
      </w:rPr>
      <w:drawing>
        <wp:anchor distT="0" distB="0" distL="114300" distR="114300" simplePos="0" relativeHeight="251658240" behindDoc="1" locked="0" layoutInCell="1" allowOverlap="1" wp14:anchorId="246F4EA5" wp14:editId="5D28E463">
          <wp:simplePos x="0" y="0"/>
          <wp:positionH relativeFrom="column">
            <wp:posOffset>5195515</wp:posOffset>
          </wp:positionH>
          <wp:positionV relativeFrom="paragraph">
            <wp:posOffset>-49530</wp:posOffset>
          </wp:positionV>
          <wp:extent cx="676609" cy="680720"/>
          <wp:effectExtent l="0" t="0" r="9525" b="5080"/>
          <wp:wrapNone/>
          <wp:docPr id="1" name="Kép 1" descr="D:\Igazgato_profil\Asztal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Igazgato_profil\Asztal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364" cy="719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>
      <w:rPr>
        <w:rFonts w:ascii="Freestyle Script" w:hAnsi="Freestyle Script"/>
        <w:color w:val="70AD47" w:themeColor="accent6"/>
        <w:sz w:val="28"/>
        <w:szCs w:val="28"/>
      </w:rPr>
      <w:t>Madocsai</w:t>
    </w:r>
    <w:proofErr w:type="spellEnd"/>
    <w:r>
      <w:rPr>
        <w:rFonts w:ascii="Freestyle Script" w:hAnsi="Freestyle Script"/>
        <w:color w:val="70AD47" w:themeColor="accent6"/>
        <w:sz w:val="28"/>
        <w:szCs w:val="28"/>
      </w:rPr>
      <w:t xml:space="preserve"> Református Általános Iskola                                                                                           </w:t>
    </w:r>
  </w:p>
  <w:p w14:paraId="589733E8" w14:textId="77777777" w:rsidR="00DE2166" w:rsidRDefault="00DE2166">
    <w:pPr>
      <w:pStyle w:val="lfej"/>
      <w:rPr>
        <w:rFonts w:ascii="Freestyle Script" w:hAnsi="Freestyle Script"/>
        <w:color w:val="70AD47" w:themeColor="accent6"/>
        <w:sz w:val="28"/>
        <w:szCs w:val="28"/>
      </w:rPr>
    </w:pPr>
    <w:r>
      <w:rPr>
        <w:rFonts w:ascii="Freestyle Script" w:hAnsi="Freestyle Script"/>
        <w:color w:val="70AD47" w:themeColor="accent6"/>
        <w:sz w:val="28"/>
        <w:szCs w:val="28"/>
      </w:rPr>
      <w:t>203 249                                            Tel. 75/330-156, 530-002</w:t>
    </w:r>
  </w:p>
  <w:p w14:paraId="3BAF23D9" w14:textId="77777777" w:rsidR="00DE2166" w:rsidRDefault="00DE2166">
    <w:pPr>
      <w:pStyle w:val="lfej"/>
    </w:pPr>
    <w:r>
      <w:rPr>
        <w:rFonts w:ascii="Freestyle Script" w:hAnsi="Freestyle Script"/>
        <w:color w:val="70AD47" w:themeColor="accent6"/>
        <w:sz w:val="28"/>
        <w:szCs w:val="28"/>
      </w:rPr>
      <w:t>7026 Madocsa Kossuth u. 2</w:t>
    </w:r>
    <w:proofErr w:type="gramStart"/>
    <w:r>
      <w:rPr>
        <w:rFonts w:ascii="Freestyle Script" w:hAnsi="Freestyle Script"/>
        <w:color w:val="70AD47" w:themeColor="accent6"/>
        <w:sz w:val="28"/>
        <w:szCs w:val="28"/>
      </w:rPr>
      <w:t>.</w:t>
    </w:r>
    <w:r>
      <w:t xml:space="preserve">                              </w:t>
    </w:r>
    <w:r>
      <w:rPr>
        <w:rFonts w:ascii="Freestyle Script" w:hAnsi="Freestyle Script"/>
        <w:color w:val="70AD47" w:themeColor="accent6"/>
        <w:sz w:val="28"/>
        <w:szCs w:val="28"/>
      </w:rPr>
      <w:t>e-mail</w:t>
    </w:r>
    <w:proofErr w:type="gramEnd"/>
    <w:r>
      <w:rPr>
        <w:rFonts w:ascii="Freestyle Script" w:hAnsi="Freestyle Script"/>
        <w:color w:val="70AD47" w:themeColor="accent6"/>
        <w:sz w:val="28"/>
        <w:szCs w:val="28"/>
      </w:rPr>
      <w:t>: madocsa.iskola@reformatus.hu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166"/>
    <w:rsid w:val="00003C0C"/>
    <w:rsid w:val="0004414F"/>
    <w:rsid w:val="000A2FE0"/>
    <w:rsid w:val="000A7909"/>
    <w:rsid w:val="000B14D7"/>
    <w:rsid w:val="000D15D4"/>
    <w:rsid w:val="000E0D17"/>
    <w:rsid w:val="00104DE2"/>
    <w:rsid w:val="00104F6D"/>
    <w:rsid w:val="001063D5"/>
    <w:rsid w:val="00147120"/>
    <w:rsid w:val="001671CE"/>
    <w:rsid w:val="001A6CE6"/>
    <w:rsid w:val="001C229C"/>
    <w:rsid w:val="001C2EC5"/>
    <w:rsid w:val="001C42C2"/>
    <w:rsid w:val="001D700B"/>
    <w:rsid w:val="002916AF"/>
    <w:rsid w:val="002B019E"/>
    <w:rsid w:val="00313A94"/>
    <w:rsid w:val="0033774B"/>
    <w:rsid w:val="00364102"/>
    <w:rsid w:val="003844C5"/>
    <w:rsid w:val="003F1D6D"/>
    <w:rsid w:val="003F201E"/>
    <w:rsid w:val="00412160"/>
    <w:rsid w:val="00422AAB"/>
    <w:rsid w:val="00441BA3"/>
    <w:rsid w:val="00467721"/>
    <w:rsid w:val="004750E0"/>
    <w:rsid w:val="00487ECD"/>
    <w:rsid w:val="004C537B"/>
    <w:rsid w:val="004E2CD6"/>
    <w:rsid w:val="00553F78"/>
    <w:rsid w:val="005816F5"/>
    <w:rsid w:val="005A5A86"/>
    <w:rsid w:val="005B4D5F"/>
    <w:rsid w:val="005E27AF"/>
    <w:rsid w:val="005E2DF2"/>
    <w:rsid w:val="005E65D8"/>
    <w:rsid w:val="0066241C"/>
    <w:rsid w:val="006B5B1F"/>
    <w:rsid w:val="006E5233"/>
    <w:rsid w:val="00733030"/>
    <w:rsid w:val="00745BD8"/>
    <w:rsid w:val="00757CB6"/>
    <w:rsid w:val="007805D8"/>
    <w:rsid w:val="00781DA8"/>
    <w:rsid w:val="00786338"/>
    <w:rsid w:val="008B7585"/>
    <w:rsid w:val="008C23DF"/>
    <w:rsid w:val="008C2CF6"/>
    <w:rsid w:val="009041E7"/>
    <w:rsid w:val="00913342"/>
    <w:rsid w:val="009410B2"/>
    <w:rsid w:val="00963A43"/>
    <w:rsid w:val="009B0719"/>
    <w:rsid w:val="009C2C11"/>
    <w:rsid w:val="00A15D0E"/>
    <w:rsid w:val="00A165D5"/>
    <w:rsid w:val="00A2483C"/>
    <w:rsid w:val="00A45548"/>
    <w:rsid w:val="00A50FE5"/>
    <w:rsid w:val="00A52A30"/>
    <w:rsid w:val="00A637BF"/>
    <w:rsid w:val="00A94EE7"/>
    <w:rsid w:val="00B77CEE"/>
    <w:rsid w:val="00B84223"/>
    <w:rsid w:val="00C4440F"/>
    <w:rsid w:val="00C87354"/>
    <w:rsid w:val="00C91E0F"/>
    <w:rsid w:val="00CD789A"/>
    <w:rsid w:val="00CE4AEE"/>
    <w:rsid w:val="00CE55BB"/>
    <w:rsid w:val="00D05E57"/>
    <w:rsid w:val="00D371AF"/>
    <w:rsid w:val="00D6628F"/>
    <w:rsid w:val="00D72E71"/>
    <w:rsid w:val="00DC1C0C"/>
    <w:rsid w:val="00DE2166"/>
    <w:rsid w:val="00DE7BCD"/>
    <w:rsid w:val="00E17E94"/>
    <w:rsid w:val="00E24D69"/>
    <w:rsid w:val="00E301AB"/>
    <w:rsid w:val="00E35B52"/>
    <w:rsid w:val="00E439C9"/>
    <w:rsid w:val="00E614D9"/>
    <w:rsid w:val="00E83309"/>
    <w:rsid w:val="00E8488B"/>
    <w:rsid w:val="00EE2B0D"/>
    <w:rsid w:val="00F05C37"/>
    <w:rsid w:val="00F14237"/>
    <w:rsid w:val="00F164B1"/>
    <w:rsid w:val="00F20AA5"/>
    <w:rsid w:val="00F566A8"/>
    <w:rsid w:val="00F75A5C"/>
    <w:rsid w:val="00F91C68"/>
    <w:rsid w:val="00F92E08"/>
    <w:rsid w:val="00FB631A"/>
    <w:rsid w:val="00FC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75C829"/>
  <w15:chartTrackingRefBased/>
  <w15:docId w15:val="{07339BFF-29D7-4CA9-A9DC-EFC8EFBCB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14237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E2166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</w:rPr>
  </w:style>
  <w:style w:type="character" w:customStyle="1" w:styleId="lfejChar">
    <w:name w:val="Élőfej Char"/>
    <w:basedOn w:val="Bekezdsalapbettpusa"/>
    <w:link w:val="lfej"/>
    <w:uiPriority w:val="99"/>
    <w:rsid w:val="00DE2166"/>
  </w:style>
  <w:style w:type="paragraph" w:styleId="llb">
    <w:name w:val="footer"/>
    <w:basedOn w:val="Norml"/>
    <w:link w:val="llbChar"/>
    <w:uiPriority w:val="99"/>
    <w:unhideWhenUsed/>
    <w:rsid w:val="00DE2166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</w:rPr>
  </w:style>
  <w:style w:type="character" w:customStyle="1" w:styleId="llbChar">
    <w:name w:val="Élőláb Char"/>
    <w:basedOn w:val="Bekezdsalapbettpusa"/>
    <w:link w:val="llb"/>
    <w:uiPriority w:val="99"/>
    <w:rsid w:val="00DE2166"/>
  </w:style>
  <w:style w:type="table" w:styleId="Rcsostblzat">
    <w:name w:val="Table Grid"/>
    <w:basedOn w:val="Normltblzat"/>
    <w:uiPriority w:val="59"/>
    <w:rsid w:val="00DE2166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6E523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E523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F142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5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doktat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C2DE4-5A00-4BDB-B915-308F9F6A2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Igazgató</dc:creator>
  <cp:keywords/>
  <dc:description/>
  <cp:lastModifiedBy>Márti</cp:lastModifiedBy>
  <cp:revision>2</cp:revision>
  <cp:lastPrinted>2024-11-12T09:54:00Z</cp:lastPrinted>
  <dcterms:created xsi:type="dcterms:W3CDTF">2025-01-16T09:15:00Z</dcterms:created>
  <dcterms:modified xsi:type="dcterms:W3CDTF">2025-01-16T09:15:00Z</dcterms:modified>
</cp:coreProperties>
</file>